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3CF" w:rsidRDefault="002D73CF" w:rsidP="00244DFD">
      <w:pPr>
        <w:spacing w:after="0" w:line="240" w:lineRule="auto"/>
        <w:jc w:val="center"/>
        <w:rPr>
          <w:b/>
        </w:rPr>
      </w:pPr>
      <w:r>
        <w:rPr>
          <w:b/>
        </w:rPr>
        <w:t>GDF – CONFERÊNCIA DAS CIDADES</w:t>
      </w:r>
    </w:p>
    <w:p w:rsidR="002D73CF" w:rsidRDefault="002D73CF" w:rsidP="00244DFD">
      <w:pPr>
        <w:spacing w:after="0" w:line="240" w:lineRule="auto"/>
        <w:jc w:val="center"/>
        <w:rPr>
          <w:b/>
        </w:rPr>
      </w:pPr>
      <w:r>
        <w:rPr>
          <w:b/>
        </w:rPr>
        <w:t>MONITORAMENTO DELEGADOS - SEDHAB</w:t>
      </w:r>
    </w:p>
    <w:p w:rsidR="002D73CF" w:rsidRDefault="005B3F2A" w:rsidP="00244DFD">
      <w:pPr>
        <w:spacing w:after="0" w:line="240" w:lineRule="auto"/>
        <w:jc w:val="center"/>
        <w:rPr>
          <w:b/>
        </w:rPr>
      </w:pPr>
      <w:r>
        <w:rPr>
          <w:b/>
        </w:rPr>
        <w:t>10</w:t>
      </w:r>
      <w:r w:rsidR="002D73CF">
        <w:rPr>
          <w:b/>
        </w:rPr>
        <w:t xml:space="preserve"> a </w:t>
      </w:r>
      <w:r w:rsidR="0093141B">
        <w:rPr>
          <w:b/>
        </w:rPr>
        <w:t>1</w:t>
      </w:r>
      <w:r>
        <w:rPr>
          <w:b/>
        </w:rPr>
        <w:t xml:space="preserve">8 </w:t>
      </w:r>
      <w:r w:rsidR="002D73CF">
        <w:rPr>
          <w:b/>
        </w:rPr>
        <w:t>de novembro de 2011</w:t>
      </w:r>
    </w:p>
    <w:p w:rsidR="002D73CF" w:rsidRDefault="002D73CF" w:rsidP="00244DFD">
      <w:pPr>
        <w:spacing w:after="0" w:line="240" w:lineRule="auto"/>
        <w:jc w:val="center"/>
        <w:rPr>
          <w:b/>
        </w:rPr>
      </w:pPr>
    </w:p>
    <w:p w:rsidR="009A70ED" w:rsidRDefault="009A70ED" w:rsidP="009A70ED">
      <w:pPr>
        <w:spacing w:after="0" w:line="240" w:lineRule="auto"/>
        <w:jc w:val="center"/>
        <w:rPr>
          <w:b/>
        </w:rPr>
      </w:pPr>
    </w:p>
    <w:p w:rsidR="009A70ED" w:rsidRDefault="009A70ED" w:rsidP="009A70ED">
      <w:pPr>
        <w:spacing w:after="0" w:line="240" w:lineRule="auto"/>
        <w:jc w:val="center"/>
        <w:rPr>
          <w:b/>
        </w:rPr>
      </w:pPr>
      <w:r>
        <w:rPr>
          <w:b/>
        </w:rPr>
        <w:t>DEPOIMENTOS</w:t>
      </w:r>
    </w:p>
    <w:p w:rsidR="009A70ED" w:rsidRDefault="009A70ED" w:rsidP="009A70ED">
      <w:pPr>
        <w:spacing w:after="0" w:line="240" w:lineRule="auto"/>
        <w:jc w:val="center"/>
        <w:rPr>
          <w:b/>
        </w:rPr>
      </w:pPr>
    </w:p>
    <w:p w:rsidR="009A70ED" w:rsidRDefault="009A70ED" w:rsidP="009A70ED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1 – </w:t>
      </w:r>
      <w:r w:rsidRPr="00671C45">
        <w:rPr>
          <w:rFonts w:cs="Calibri"/>
          <w:b/>
          <w:sz w:val="24"/>
          <w:szCs w:val="24"/>
        </w:rPr>
        <w:t xml:space="preserve">Cliente: </w:t>
      </w:r>
      <w:r w:rsidRPr="00671C45">
        <w:rPr>
          <w:rFonts w:cs="Calibri"/>
          <w:sz w:val="24"/>
          <w:szCs w:val="24"/>
        </w:rPr>
        <w:t>Governo do Distrito Federal</w:t>
      </w:r>
      <w:r>
        <w:rPr>
          <w:rFonts w:cs="Calibri"/>
          <w:sz w:val="24"/>
          <w:szCs w:val="24"/>
        </w:rPr>
        <w:t xml:space="preserve"> </w:t>
      </w:r>
    </w:p>
    <w:p w:rsidR="009A70ED" w:rsidRPr="00671C45" w:rsidRDefault="009A70ED" w:rsidP="009A70ED">
      <w:pPr>
        <w:spacing w:after="0" w:line="240" w:lineRule="auto"/>
        <w:rPr>
          <w:rFonts w:cs="Calibri"/>
          <w:b/>
          <w:sz w:val="24"/>
          <w:szCs w:val="24"/>
        </w:rPr>
      </w:pPr>
      <w:r w:rsidRPr="00671C45">
        <w:rPr>
          <w:rFonts w:cs="Calibri"/>
          <w:b/>
          <w:sz w:val="24"/>
          <w:szCs w:val="24"/>
        </w:rPr>
        <w:t xml:space="preserve">Data: </w:t>
      </w:r>
      <w:r>
        <w:rPr>
          <w:rFonts w:cs="Calibri"/>
          <w:sz w:val="24"/>
          <w:szCs w:val="24"/>
        </w:rPr>
        <w:t>10</w:t>
      </w:r>
      <w:r w:rsidRPr="00671C45">
        <w:rPr>
          <w:rFonts w:cs="Calibri"/>
          <w:sz w:val="24"/>
          <w:szCs w:val="24"/>
        </w:rPr>
        <w:t>/11/2011</w:t>
      </w:r>
    </w:p>
    <w:p w:rsidR="009A70ED" w:rsidRPr="00671C45" w:rsidRDefault="009A70ED" w:rsidP="009A70ED">
      <w:pPr>
        <w:spacing w:after="0" w:line="240" w:lineRule="auto"/>
        <w:rPr>
          <w:rFonts w:cs="Calibri"/>
          <w:sz w:val="24"/>
          <w:szCs w:val="24"/>
        </w:rPr>
      </w:pPr>
      <w:r w:rsidRPr="00671C45">
        <w:rPr>
          <w:rFonts w:cs="Calibri"/>
          <w:b/>
          <w:sz w:val="24"/>
          <w:szCs w:val="24"/>
        </w:rPr>
        <w:t xml:space="preserve">Entidade: </w:t>
      </w:r>
      <w:r>
        <w:rPr>
          <w:rFonts w:cs="Calibri"/>
          <w:sz w:val="24"/>
          <w:szCs w:val="24"/>
        </w:rPr>
        <w:t>Associação dos Moradores</w:t>
      </w:r>
    </w:p>
    <w:p w:rsidR="009A70ED" w:rsidRDefault="009A70ED" w:rsidP="009A70ED">
      <w:pPr>
        <w:spacing w:after="0" w:line="240" w:lineRule="auto"/>
        <w:rPr>
          <w:rFonts w:cs="Calibri"/>
          <w:sz w:val="24"/>
          <w:szCs w:val="24"/>
        </w:rPr>
      </w:pPr>
      <w:r w:rsidRPr="00671C45">
        <w:rPr>
          <w:rFonts w:cs="Calibri"/>
          <w:b/>
          <w:sz w:val="24"/>
          <w:szCs w:val="24"/>
        </w:rPr>
        <w:t>Parceiro:</w:t>
      </w:r>
      <w:r w:rsidRPr="00671C45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Heloísa Prates Doyle</w:t>
      </w:r>
    </w:p>
    <w:p w:rsidR="009A70ED" w:rsidRPr="009A70ED" w:rsidRDefault="009A70ED" w:rsidP="009A70ED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Idade: </w:t>
      </w:r>
      <w:r>
        <w:rPr>
          <w:rFonts w:cs="Calibri"/>
          <w:sz w:val="24"/>
          <w:szCs w:val="24"/>
        </w:rPr>
        <w:t>58 anos</w:t>
      </w:r>
    </w:p>
    <w:p w:rsidR="009A70ED" w:rsidRPr="00671C45" w:rsidRDefault="009A70ED" w:rsidP="009A70ED">
      <w:pPr>
        <w:spacing w:after="0" w:line="240" w:lineRule="auto"/>
        <w:rPr>
          <w:rFonts w:cs="Calibri"/>
          <w:sz w:val="24"/>
          <w:szCs w:val="24"/>
        </w:rPr>
      </w:pPr>
      <w:r w:rsidRPr="00671C45">
        <w:rPr>
          <w:rFonts w:cs="Calibri"/>
          <w:b/>
          <w:sz w:val="24"/>
          <w:szCs w:val="24"/>
        </w:rPr>
        <w:t xml:space="preserve">Função/profissão: </w:t>
      </w:r>
      <w:r w:rsidRPr="00671C45">
        <w:rPr>
          <w:rFonts w:cs="Calibri"/>
          <w:sz w:val="24"/>
          <w:szCs w:val="24"/>
        </w:rPr>
        <w:t>Delegad</w:t>
      </w:r>
      <w:r>
        <w:rPr>
          <w:rFonts w:cs="Calibri"/>
          <w:sz w:val="24"/>
          <w:szCs w:val="24"/>
        </w:rPr>
        <w:t>o titular</w:t>
      </w:r>
    </w:p>
    <w:p w:rsidR="009A70ED" w:rsidRPr="00671C45" w:rsidRDefault="009A70ED" w:rsidP="009A70ED">
      <w:pPr>
        <w:spacing w:after="0" w:line="240" w:lineRule="auto"/>
        <w:rPr>
          <w:rFonts w:cs="Calibri"/>
          <w:sz w:val="24"/>
          <w:szCs w:val="24"/>
        </w:rPr>
      </w:pPr>
      <w:r w:rsidRPr="00671C45">
        <w:rPr>
          <w:rFonts w:cs="Calibri"/>
          <w:b/>
          <w:sz w:val="24"/>
          <w:szCs w:val="24"/>
        </w:rPr>
        <w:t xml:space="preserve">Município/estado: </w:t>
      </w:r>
      <w:r>
        <w:rPr>
          <w:rFonts w:cs="Calibri"/>
          <w:sz w:val="24"/>
          <w:szCs w:val="24"/>
        </w:rPr>
        <w:t>Lago Sul (DF)</w:t>
      </w:r>
    </w:p>
    <w:p w:rsidR="009A70ED" w:rsidRPr="00671C45" w:rsidRDefault="009A70ED" w:rsidP="009A70ED">
      <w:pPr>
        <w:spacing w:after="0" w:line="240" w:lineRule="auto"/>
        <w:rPr>
          <w:rFonts w:cs="Calibri"/>
          <w:sz w:val="24"/>
          <w:szCs w:val="24"/>
        </w:rPr>
      </w:pPr>
      <w:r w:rsidRPr="00671C45">
        <w:rPr>
          <w:rFonts w:cs="Calibri"/>
          <w:b/>
          <w:sz w:val="24"/>
          <w:szCs w:val="24"/>
        </w:rPr>
        <w:t xml:space="preserve">Telefone: </w:t>
      </w:r>
      <w:r w:rsidRPr="00671C45">
        <w:rPr>
          <w:rFonts w:cs="Calibri"/>
          <w:sz w:val="24"/>
          <w:szCs w:val="24"/>
        </w:rPr>
        <w:t xml:space="preserve">(61) </w:t>
      </w:r>
      <w:r>
        <w:rPr>
          <w:rFonts w:cs="Calibri"/>
          <w:sz w:val="24"/>
          <w:szCs w:val="24"/>
        </w:rPr>
        <w:t>3364-0026</w:t>
      </w:r>
    </w:p>
    <w:p w:rsidR="009A70ED" w:rsidRPr="00671C45" w:rsidRDefault="009A70ED" w:rsidP="009A70ED">
      <w:pPr>
        <w:spacing w:after="0" w:line="240" w:lineRule="auto"/>
        <w:rPr>
          <w:rFonts w:cs="Calibri"/>
          <w:b/>
          <w:sz w:val="24"/>
          <w:szCs w:val="24"/>
        </w:rPr>
      </w:pPr>
    </w:p>
    <w:p w:rsidR="009A70ED" w:rsidRPr="00671C45" w:rsidRDefault="009A70ED" w:rsidP="009A70ED">
      <w:pPr>
        <w:spacing w:after="0" w:line="240" w:lineRule="auto"/>
        <w:rPr>
          <w:rFonts w:cs="Calibri"/>
          <w:sz w:val="24"/>
          <w:szCs w:val="24"/>
        </w:rPr>
      </w:pPr>
      <w:r w:rsidRPr="00671C45">
        <w:rPr>
          <w:rFonts w:cs="Calibri"/>
          <w:b/>
          <w:sz w:val="24"/>
          <w:szCs w:val="24"/>
        </w:rPr>
        <w:t xml:space="preserve">Mobilizador: </w:t>
      </w:r>
      <w:r>
        <w:rPr>
          <w:rFonts w:cs="Calibri"/>
          <w:sz w:val="24"/>
          <w:szCs w:val="24"/>
        </w:rPr>
        <w:t>Higor B. Medeiros</w:t>
      </w:r>
    </w:p>
    <w:p w:rsidR="009A70ED" w:rsidRPr="00671C45" w:rsidRDefault="009A70ED" w:rsidP="009A70ED">
      <w:pPr>
        <w:spacing w:after="0" w:line="240" w:lineRule="auto"/>
        <w:rPr>
          <w:rFonts w:cs="Calibri"/>
          <w:sz w:val="24"/>
          <w:szCs w:val="24"/>
        </w:rPr>
      </w:pPr>
      <w:r w:rsidRPr="00671C45">
        <w:rPr>
          <w:rFonts w:cs="Calibri"/>
          <w:b/>
          <w:sz w:val="24"/>
          <w:szCs w:val="24"/>
        </w:rPr>
        <w:t xml:space="preserve">Aplicativo/ação: </w:t>
      </w:r>
      <w:r w:rsidRPr="00671C45">
        <w:rPr>
          <w:rFonts w:cs="Calibri"/>
          <w:sz w:val="24"/>
          <w:szCs w:val="24"/>
        </w:rPr>
        <w:t>Monitoramento - Sedhab</w:t>
      </w:r>
    </w:p>
    <w:p w:rsidR="009A70ED" w:rsidRDefault="009A70ED" w:rsidP="009A70ED">
      <w:pPr>
        <w:spacing w:after="0" w:line="240" w:lineRule="auto"/>
        <w:rPr>
          <w:b/>
          <w:sz w:val="24"/>
          <w:szCs w:val="24"/>
        </w:rPr>
      </w:pPr>
    </w:p>
    <w:p w:rsidR="009A70ED" w:rsidRPr="009A70ED" w:rsidRDefault="009A70ED" w:rsidP="009A70ED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9A70ED">
        <w:rPr>
          <w:rFonts w:asciiTheme="minorHAnsi" w:hAnsiTheme="minorHAnsi"/>
          <w:b/>
          <w:sz w:val="24"/>
          <w:szCs w:val="24"/>
        </w:rPr>
        <w:t>Depoimento:</w:t>
      </w:r>
    </w:p>
    <w:p w:rsidR="009A70ED" w:rsidRPr="009A70ED" w:rsidRDefault="009A70ED" w:rsidP="009A70ED">
      <w:pPr>
        <w:jc w:val="both"/>
        <w:rPr>
          <w:rFonts w:asciiTheme="minorHAnsi" w:hAnsiTheme="minorHAnsi" w:cs="Calibri"/>
          <w:i/>
          <w:sz w:val="24"/>
          <w:szCs w:val="24"/>
        </w:rPr>
      </w:pPr>
      <w:r w:rsidRPr="009A70ED">
        <w:rPr>
          <w:rFonts w:asciiTheme="minorHAnsi" w:hAnsiTheme="minorHAnsi" w:cs="Calibri"/>
          <w:i/>
          <w:sz w:val="24"/>
          <w:szCs w:val="24"/>
        </w:rPr>
        <w:t xml:space="preserve">“Eu classifico a Conferência das Cidades como ‘regular’ porque não houve divulgação em rádio e televisão. Não por parte das administrações, mas </w:t>
      </w:r>
      <w:r>
        <w:rPr>
          <w:rFonts w:asciiTheme="minorHAnsi" w:hAnsiTheme="minorHAnsi" w:cs="Calibri"/>
          <w:i/>
          <w:sz w:val="24"/>
          <w:szCs w:val="24"/>
        </w:rPr>
        <w:t>pel</w:t>
      </w:r>
      <w:r w:rsidRPr="009A70ED">
        <w:rPr>
          <w:rFonts w:asciiTheme="minorHAnsi" w:hAnsiTheme="minorHAnsi" w:cs="Calibri"/>
          <w:i/>
          <w:sz w:val="24"/>
          <w:szCs w:val="24"/>
        </w:rPr>
        <w:t>o governo.”</w:t>
      </w:r>
      <w:bookmarkStart w:id="0" w:name="_GoBack"/>
      <w:bookmarkEnd w:id="0"/>
    </w:p>
    <w:p w:rsidR="009A70ED" w:rsidRPr="009A70ED" w:rsidRDefault="009A70ED" w:rsidP="009A70ED">
      <w:pPr>
        <w:pBdr>
          <w:bottom w:val="single" w:sz="6" w:space="1" w:color="auto"/>
        </w:pBdr>
        <w:jc w:val="both"/>
        <w:rPr>
          <w:rFonts w:asciiTheme="minorHAnsi" w:hAnsiTheme="minorHAnsi" w:cs="Calibri"/>
          <w:b/>
          <w:sz w:val="24"/>
          <w:szCs w:val="24"/>
        </w:rPr>
      </w:pPr>
    </w:p>
    <w:p w:rsidR="009A70ED" w:rsidRDefault="009A70ED" w:rsidP="009A70ED">
      <w:pPr>
        <w:spacing w:after="0"/>
        <w:jc w:val="both"/>
        <w:rPr>
          <w:rFonts w:asciiTheme="minorHAnsi" w:hAnsiTheme="minorHAnsi" w:cs="Calibri"/>
          <w:b/>
          <w:sz w:val="24"/>
          <w:szCs w:val="24"/>
        </w:rPr>
      </w:pPr>
    </w:p>
    <w:p w:rsidR="009A70ED" w:rsidRPr="009A70ED" w:rsidRDefault="009A70ED" w:rsidP="009A70ED">
      <w:pPr>
        <w:spacing w:after="0"/>
        <w:jc w:val="both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 xml:space="preserve">2 – </w:t>
      </w:r>
      <w:r w:rsidRPr="009A70ED">
        <w:rPr>
          <w:rFonts w:asciiTheme="minorHAnsi" w:hAnsiTheme="minorHAnsi" w:cs="Calibri"/>
          <w:b/>
          <w:sz w:val="24"/>
          <w:szCs w:val="24"/>
        </w:rPr>
        <w:t xml:space="preserve">Cliente: </w:t>
      </w:r>
      <w:r w:rsidRPr="009A70ED">
        <w:rPr>
          <w:rFonts w:asciiTheme="minorHAnsi" w:hAnsiTheme="minorHAnsi" w:cs="Calibri"/>
          <w:sz w:val="24"/>
          <w:szCs w:val="24"/>
        </w:rPr>
        <w:t>Governo do Distrito Federal</w:t>
      </w:r>
    </w:p>
    <w:p w:rsidR="009A70ED" w:rsidRPr="009A70ED" w:rsidRDefault="009A70ED" w:rsidP="009A70ED">
      <w:pPr>
        <w:spacing w:after="0"/>
        <w:jc w:val="both"/>
        <w:rPr>
          <w:rFonts w:asciiTheme="minorHAnsi" w:hAnsiTheme="minorHAnsi" w:cs="Calibri"/>
          <w:b/>
          <w:sz w:val="24"/>
          <w:szCs w:val="24"/>
        </w:rPr>
      </w:pPr>
      <w:r w:rsidRPr="009A70ED">
        <w:rPr>
          <w:rFonts w:asciiTheme="minorHAnsi" w:hAnsiTheme="minorHAnsi" w:cs="Calibri"/>
          <w:b/>
          <w:sz w:val="24"/>
          <w:szCs w:val="24"/>
        </w:rPr>
        <w:t xml:space="preserve">Data: </w:t>
      </w:r>
      <w:r w:rsidRPr="009A70ED">
        <w:rPr>
          <w:rFonts w:asciiTheme="minorHAnsi" w:hAnsiTheme="minorHAnsi" w:cs="Calibri"/>
          <w:sz w:val="24"/>
          <w:szCs w:val="24"/>
        </w:rPr>
        <w:t>11/11/2011</w:t>
      </w:r>
    </w:p>
    <w:p w:rsidR="009A70ED" w:rsidRPr="009A70ED" w:rsidRDefault="009A70ED" w:rsidP="009A70ED">
      <w:pPr>
        <w:spacing w:after="0"/>
        <w:jc w:val="both"/>
        <w:rPr>
          <w:rFonts w:asciiTheme="minorHAnsi" w:hAnsiTheme="minorHAnsi" w:cs="Calibri"/>
          <w:sz w:val="24"/>
          <w:szCs w:val="24"/>
        </w:rPr>
      </w:pPr>
      <w:r w:rsidRPr="009A70ED">
        <w:rPr>
          <w:rFonts w:asciiTheme="minorHAnsi" w:hAnsiTheme="minorHAnsi" w:cs="Calibri"/>
          <w:b/>
          <w:sz w:val="24"/>
          <w:szCs w:val="24"/>
        </w:rPr>
        <w:t xml:space="preserve">Entidade: </w:t>
      </w:r>
      <w:r w:rsidRPr="009A70ED">
        <w:rPr>
          <w:rFonts w:asciiTheme="minorHAnsi" w:hAnsiTheme="minorHAnsi" w:cs="Calibri"/>
          <w:sz w:val="24"/>
          <w:szCs w:val="24"/>
        </w:rPr>
        <w:t>Associação do Comércio e Indústria</w:t>
      </w:r>
    </w:p>
    <w:p w:rsidR="009A70ED" w:rsidRPr="009A70ED" w:rsidRDefault="009A70ED" w:rsidP="009A70ED">
      <w:pPr>
        <w:spacing w:after="0"/>
        <w:jc w:val="both"/>
        <w:rPr>
          <w:rFonts w:asciiTheme="minorHAnsi" w:hAnsiTheme="minorHAnsi" w:cs="Calibri"/>
          <w:sz w:val="24"/>
          <w:szCs w:val="24"/>
        </w:rPr>
      </w:pPr>
      <w:r w:rsidRPr="009A70ED">
        <w:rPr>
          <w:rFonts w:asciiTheme="minorHAnsi" w:hAnsiTheme="minorHAnsi" w:cs="Calibri"/>
          <w:b/>
          <w:sz w:val="24"/>
          <w:szCs w:val="24"/>
        </w:rPr>
        <w:t>Parceiro:</w:t>
      </w:r>
      <w:r w:rsidRPr="009A70ED">
        <w:rPr>
          <w:rFonts w:asciiTheme="minorHAnsi" w:hAnsiTheme="minorHAnsi" w:cs="Calibri"/>
          <w:sz w:val="24"/>
          <w:szCs w:val="24"/>
        </w:rPr>
        <w:t xml:space="preserve"> Alexandre de Andrade Ferraz</w:t>
      </w:r>
    </w:p>
    <w:p w:rsidR="009A70ED" w:rsidRPr="009A70ED" w:rsidRDefault="009A70ED" w:rsidP="009A70ED">
      <w:pPr>
        <w:spacing w:after="0"/>
        <w:jc w:val="both"/>
        <w:rPr>
          <w:rFonts w:asciiTheme="minorHAnsi" w:hAnsiTheme="minorHAnsi" w:cs="Calibri"/>
          <w:sz w:val="24"/>
          <w:szCs w:val="24"/>
        </w:rPr>
      </w:pPr>
      <w:r w:rsidRPr="009A70ED">
        <w:rPr>
          <w:rFonts w:asciiTheme="minorHAnsi" w:hAnsiTheme="minorHAnsi" w:cs="Calibri"/>
          <w:b/>
          <w:sz w:val="24"/>
          <w:szCs w:val="24"/>
        </w:rPr>
        <w:t>Idade:</w:t>
      </w:r>
      <w:r w:rsidRPr="009A70ED">
        <w:rPr>
          <w:rFonts w:asciiTheme="minorHAnsi" w:hAnsiTheme="minorHAnsi" w:cs="Calibri"/>
          <w:sz w:val="24"/>
          <w:szCs w:val="24"/>
        </w:rPr>
        <w:t xml:space="preserve"> 32</w:t>
      </w:r>
      <w:r>
        <w:rPr>
          <w:rFonts w:asciiTheme="minorHAnsi" w:hAnsiTheme="minorHAnsi" w:cs="Calibri"/>
          <w:sz w:val="24"/>
          <w:szCs w:val="24"/>
        </w:rPr>
        <w:t xml:space="preserve"> anos</w:t>
      </w:r>
    </w:p>
    <w:p w:rsidR="009A70ED" w:rsidRPr="009A70ED" w:rsidRDefault="009A70ED" w:rsidP="009A70ED">
      <w:pPr>
        <w:spacing w:after="0"/>
        <w:jc w:val="both"/>
        <w:rPr>
          <w:rFonts w:asciiTheme="minorHAnsi" w:hAnsiTheme="minorHAnsi" w:cs="Calibri"/>
          <w:sz w:val="24"/>
          <w:szCs w:val="24"/>
        </w:rPr>
      </w:pPr>
      <w:r w:rsidRPr="009A70ED">
        <w:rPr>
          <w:rFonts w:asciiTheme="minorHAnsi" w:hAnsiTheme="minorHAnsi" w:cs="Calibri"/>
          <w:b/>
          <w:sz w:val="24"/>
          <w:szCs w:val="24"/>
        </w:rPr>
        <w:t xml:space="preserve">Função/profissão: </w:t>
      </w:r>
      <w:r w:rsidRPr="009A70ED">
        <w:rPr>
          <w:rFonts w:asciiTheme="minorHAnsi" w:hAnsiTheme="minorHAnsi" w:cs="Calibri"/>
          <w:sz w:val="24"/>
          <w:szCs w:val="24"/>
        </w:rPr>
        <w:t>Delegado Titular</w:t>
      </w:r>
    </w:p>
    <w:p w:rsidR="009A70ED" w:rsidRPr="009A70ED" w:rsidRDefault="009A70ED" w:rsidP="009A70ED">
      <w:pPr>
        <w:spacing w:after="0"/>
        <w:jc w:val="both"/>
        <w:rPr>
          <w:rFonts w:asciiTheme="minorHAnsi" w:hAnsiTheme="minorHAnsi" w:cs="Calibri"/>
          <w:sz w:val="24"/>
          <w:szCs w:val="24"/>
        </w:rPr>
      </w:pPr>
      <w:r w:rsidRPr="009A70ED">
        <w:rPr>
          <w:rFonts w:asciiTheme="minorHAnsi" w:hAnsiTheme="minorHAnsi" w:cs="Calibri"/>
          <w:b/>
          <w:sz w:val="24"/>
          <w:szCs w:val="24"/>
        </w:rPr>
        <w:t xml:space="preserve">Município/estado: </w:t>
      </w:r>
      <w:r w:rsidRPr="009A70ED">
        <w:rPr>
          <w:rFonts w:asciiTheme="minorHAnsi" w:hAnsiTheme="minorHAnsi" w:cs="Calibri"/>
          <w:sz w:val="24"/>
          <w:szCs w:val="24"/>
        </w:rPr>
        <w:t xml:space="preserve">Cruzeiro </w:t>
      </w:r>
      <w:r>
        <w:rPr>
          <w:rFonts w:asciiTheme="minorHAnsi" w:hAnsiTheme="minorHAnsi" w:cs="Calibri"/>
          <w:sz w:val="24"/>
          <w:szCs w:val="24"/>
        </w:rPr>
        <w:t>(</w:t>
      </w:r>
      <w:r w:rsidRPr="009A70ED">
        <w:rPr>
          <w:rFonts w:asciiTheme="minorHAnsi" w:hAnsiTheme="minorHAnsi" w:cs="Calibri"/>
          <w:sz w:val="24"/>
          <w:szCs w:val="24"/>
        </w:rPr>
        <w:t>DF</w:t>
      </w:r>
      <w:r>
        <w:rPr>
          <w:rFonts w:asciiTheme="minorHAnsi" w:hAnsiTheme="minorHAnsi" w:cs="Calibri"/>
          <w:sz w:val="24"/>
          <w:szCs w:val="24"/>
        </w:rPr>
        <w:t>)</w:t>
      </w:r>
    </w:p>
    <w:p w:rsidR="009A70ED" w:rsidRPr="009A70ED" w:rsidRDefault="009A70ED" w:rsidP="009A70ED">
      <w:pPr>
        <w:spacing w:after="0"/>
        <w:jc w:val="both"/>
        <w:rPr>
          <w:rFonts w:asciiTheme="minorHAnsi" w:hAnsiTheme="minorHAnsi" w:cs="Calibri"/>
          <w:sz w:val="24"/>
          <w:szCs w:val="24"/>
        </w:rPr>
      </w:pPr>
      <w:r w:rsidRPr="009A70ED">
        <w:rPr>
          <w:rFonts w:asciiTheme="minorHAnsi" w:hAnsiTheme="minorHAnsi" w:cs="Calibri"/>
          <w:b/>
          <w:sz w:val="24"/>
          <w:szCs w:val="24"/>
        </w:rPr>
        <w:t xml:space="preserve">Telefone: </w:t>
      </w:r>
      <w:r w:rsidRPr="009A70ED">
        <w:rPr>
          <w:rFonts w:asciiTheme="minorHAnsi" w:hAnsiTheme="minorHAnsi" w:cs="Calibri"/>
          <w:sz w:val="24"/>
          <w:szCs w:val="24"/>
        </w:rPr>
        <w:t>(61) 8418</w:t>
      </w:r>
      <w:r>
        <w:rPr>
          <w:rFonts w:asciiTheme="minorHAnsi" w:hAnsiTheme="minorHAnsi" w:cs="Calibri"/>
          <w:sz w:val="24"/>
          <w:szCs w:val="24"/>
        </w:rPr>
        <w:t>-</w:t>
      </w:r>
      <w:r w:rsidRPr="009A70ED">
        <w:rPr>
          <w:rFonts w:asciiTheme="minorHAnsi" w:hAnsiTheme="minorHAnsi" w:cs="Calibri"/>
          <w:sz w:val="24"/>
          <w:szCs w:val="24"/>
        </w:rPr>
        <w:t>5229</w:t>
      </w:r>
    </w:p>
    <w:p w:rsidR="009A70ED" w:rsidRPr="009A70ED" w:rsidRDefault="009A70ED" w:rsidP="009A70ED">
      <w:pPr>
        <w:spacing w:after="0"/>
        <w:jc w:val="both"/>
        <w:rPr>
          <w:rFonts w:asciiTheme="minorHAnsi" w:hAnsiTheme="minorHAnsi" w:cs="Calibri"/>
          <w:b/>
          <w:sz w:val="24"/>
          <w:szCs w:val="24"/>
        </w:rPr>
      </w:pPr>
    </w:p>
    <w:p w:rsidR="009A70ED" w:rsidRPr="009A70ED" w:rsidRDefault="009A70ED" w:rsidP="009A70ED">
      <w:pPr>
        <w:spacing w:after="0"/>
        <w:jc w:val="both"/>
        <w:rPr>
          <w:rFonts w:asciiTheme="minorHAnsi" w:hAnsiTheme="minorHAnsi" w:cs="Calibri"/>
          <w:sz w:val="24"/>
          <w:szCs w:val="24"/>
        </w:rPr>
      </w:pPr>
      <w:r w:rsidRPr="009A70ED">
        <w:rPr>
          <w:rFonts w:asciiTheme="minorHAnsi" w:hAnsiTheme="minorHAnsi" w:cs="Calibri"/>
          <w:b/>
          <w:sz w:val="24"/>
          <w:szCs w:val="24"/>
        </w:rPr>
        <w:t xml:space="preserve">Mobilizador: </w:t>
      </w:r>
      <w:r w:rsidRPr="009A70ED">
        <w:rPr>
          <w:rFonts w:asciiTheme="minorHAnsi" w:hAnsiTheme="minorHAnsi" w:cs="Calibri"/>
          <w:sz w:val="24"/>
          <w:szCs w:val="24"/>
        </w:rPr>
        <w:t>Higor B. Medeiros</w:t>
      </w:r>
    </w:p>
    <w:p w:rsidR="009A70ED" w:rsidRPr="009A70ED" w:rsidRDefault="009A70ED" w:rsidP="009A70ED">
      <w:pPr>
        <w:spacing w:after="0"/>
        <w:jc w:val="both"/>
        <w:rPr>
          <w:rFonts w:asciiTheme="minorHAnsi" w:hAnsiTheme="minorHAnsi" w:cs="Calibri"/>
          <w:sz w:val="24"/>
          <w:szCs w:val="24"/>
        </w:rPr>
      </w:pPr>
      <w:r w:rsidRPr="009A70ED">
        <w:rPr>
          <w:rFonts w:asciiTheme="minorHAnsi" w:hAnsiTheme="minorHAnsi" w:cs="Calibri"/>
          <w:b/>
          <w:sz w:val="24"/>
          <w:szCs w:val="24"/>
        </w:rPr>
        <w:t xml:space="preserve">Aplicativo/ação: </w:t>
      </w:r>
      <w:r w:rsidRPr="009A70ED">
        <w:rPr>
          <w:rFonts w:asciiTheme="minorHAnsi" w:hAnsiTheme="minorHAnsi" w:cs="Calibri"/>
          <w:sz w:val="24"/>
          <w:szCs w:val="24"/>
        </w:rPr>
        <w:t>Monitoramento - Sedhab</w:t>
      </w:r>
    </w:p>
    <w:p w:rsidR="009A70ED" w:rsidRPr="009A70ED" w:rsidRDefault="009A70ED" w:rsidP="009A70ED">
      <w:pPr>
        <w:tabs>
          <w:tab w:val="left" w:pos="3495"/>
        </w:tabs>
        <w:spacing w:after="0"/>
        <w:jc w:val="both"/>
        <w:rPr>
          <w:rFonts w:asciiTheme="minorHAnsi" w:hAnsiTheme="minorHAnsi" w:cs="Calibri"/>
          <w:sz w:val="24"/>
          <w:szCs w:val="24"/>
        </w:rPr>
      </w:pPr>
      <w:r w:rsidRPr="009A70ED">
        <w:rPr>
          <w:rFonts w:asciiTheme="minorHAnsi" w:hAnsiTheme="minorHAnsi" w:cs="Calibri"/>
          <w:sz w:val="24"/>
          <w:szCs w:val="24"/>
        </w:rPr>
        <w:tab/>
      </w:r>
    </w:p>
    <w:p w:rsidR="009A70ED" w:rsidRPr="009A70ED" w:rsidRDefault="009A70ED" w:rsidP="009A70ED">
      <w:pPr>
        <w:spacing w:after="0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9A70ED">
        <w:rPr>
          <w:rFonts w:asciiTheme="minorHAnsi" w:hAnsiTheme="minorHAnsi" w:cs="Calibri"/>
          <w:b/>
          <w:bCs/>
          <w:sz w:val="24"/>
          <w:szCs w:val="24"/>
        </w:rPr>
        <w:t xml:space="preserve">Depoimento: </w:t>
      </w:r>
    </w:p>
    <w:p w:rsidR="009A70ED" w:rsidRPr="009A70ED" w:rsidRDefault="009A70ED" w:rsidP="009A70ED">
      <w:pPr>
        <w:spacing w:after="0"/>
        <w:jc w:val="both"/>
        <w:rPr>
          <w:rFonts w:asciiTheme="minorHAnsi" w:hAnsiTheme="minorHAnsi" w:cs="Calibri"/>
          <w:i/>
          <w:sz w:val="24"/>
          <w:szCs w:val="24"/>
        </w:rPr>
      </w:pPr>
      <w:r w:rsidRPr="009A70ED">
        <w:rPr>
          <w:rFonts w:asciiTheme="minorHAnsi" w:hAnsiTheme="minorHAnsi" w:cs="Calibri"/>
          <w:i/>
          <w:sz w:val="24"/>
          <w:szCs w:val="24"/>
        </w:rPr>
        <w:t>“Eu tenho um jornal na comunidade</w:t>
      </w:r>
      <w:r>
        <w:rPr>
          <w:rFonts w:asciiTheme="minorHAnsi" w:hAnsiTheme="minorHAnsi" w:cs="Calibri"/>
          <w:i/>
          <w:sz w:val="24"/>
          <w:szCs w:val="24"/>
        </w:rPr>
        <w:t xml:space="preserve"> e</w:t>
      </w:r>
      <w:r w:rsidRPr="009A70ED">
        <w:rPr>
          <w:rFonts w:asciiTheme="minorHAnsi" w:hAnsiTheme="minorHAnsi" w:cs="Calibri"/>
          <w:i/>
          <w:sz w:val="24"/>
          <w:szCs w:val="24"/>
        </w:rPr>
        <w:t xml:space="preserve"> estou divulgando o trabalho de vocês no site do jo</w:t>
      </w:r>
      <w:r>
        <w:rPr>
          <w:rFonts w:asciiTheme="minorHAnsi" w:hAnsiTheme="minorHAnsi" w:cs="Calibri"/>
          <w:i/>
          <w:sz w:val="24"/>
          <w:szCs w:val="24"/>
        </w:rPr>
        <w:t>rnal. Se quiserem acessar, eu</w:t>
      </w:r>
      <w:r w:rsidRPr="009A70ED">
        <w:rPr>
          <w:rFonts w:asciiTheme="minorHAnsi" w:hAnsiTheme="minorHAnsi" w:cs="Calibri"/>
          <w:i/>
          <w:sz w:val="24"/>
          <w:szCs w:val="24"/>
        </w:rPr>
        <w:t xml:space="preserve"> postei lá sobre a Conferência das Cidades</w:t>
      </w:r>
      <w:r>
        <w:rPr>
          <w:rFonts w:asciiTheme="minorHAnsi" w:hAnsiTheme="minorHAnsi" w:cs="Calibri"/>
          <w:i/>
          <w:sz w:val="24"/>
          <w:szCs w:val="24"/>
        </w:rPr>
        <w:t>. P</w:t>
      </w:r>
      <w:r w:rsidRPr="009A70ED">
        <w:rPr>
          <w:rFonts w:asciiTheme="minorHAnsi" w:hAnsiTheme="minorHAnsi" w:cs="Calibri"/>
          <w:i/>
          <w:sz w:val="24"/>
          <w:szCs w:val="24"/>
        </w:rPr>
        <w:t>odem ficar à vontade</w:t>
      </w:r>
      <w:r>
        <w:rPr>
          <w:rFonts w:asciiTheme="minorHAnsi" w:hAnsiTheme="minorHAnsi" w:cs="Calibri"/>
          <w:i/>
          <w:sz w:val="24"/>
          <w:szCs w:val="24"/>
        </w:rPr>
        <w:t xml:space="preserve">. O </w:t>
      </w:r>
      <w:r w:rsidRPr="009A70ED">
        <w:rPr>
          <w:rFonts w:asciiTheme="minorHAnsi" w:hAnsiTheme="minorHAnsi" w:cs="Calibri"/>
          <w:i/>
          <w:sz w:val="24"/>
          <w:szCs w:val="24"/>
        </w:rPr>
        <w:t>endereço</w:t>
      </w:r>
      <w:r>
        <w:rPr>
          <w:rFonts w:asciiTheme="minorHAnsi" w:hAnsiTheme="minorHAnsi" w:cs="Calibri"/>
          <w:i/>
          <w:sz w:val="24"/>
          <w:szCs w:val="24"/>
        </w:rPr>
        <w:t xml:space="preserve"> é: </w:t>
      </w:r>
      <w:hyperlink r:id="rId5" w:history="1">
        <w:r w:rsidRPr="009A70ED">
          <w:rPr>
            <w:rStyle w:val="Hyperlink"/>
            <w:rFonts w:asciiTheme="minorHAnsi" w:hAnsiTheme="minorHAnsi" w:cs="Calibri"/>
            <w:i/>
            <w:sz w:val="24"/>
            <w:szCs w:val="24"/>
          </w:rPr>
          <w:t>www.jornalinfocruzeiro.com.br</w:t>
        </w:r>
      </w:hyperlink>
      <w:r w:rsidRPr="009A70ED">
        <w:rPr>
          <w:rFonts w:asciiTheme="minorHAnsi" w:hAnsiTheme="minorHAnsi" w:cs="Calibri"/>
          <w:i/>
          <w:sz w:val="24"/>
          <w:szCs w:val="24"/>
        </w:rPr>
        <w:t>.”</w:t>
      </w:r>
    </w:p>
    <w:p w:rsidR="009A70ED" w:rsidRPr="009A70ED" w:rsidRDefault="009A70ED" w:rsidP="009A70ED">
      <w:pPr>
        <w:pBdr>
          <w:bottom w:val="single" w:sz="6" w:space="1" w:color="auto"/>
        </w:pBdr>
        <w:spacing w:after="0"/>
        <w:jc w:val="both"/>
        <w:rPr>
          <w:rFonts w:asciiTheme="minorHAnsi" w:hAnsiTheme="minorHAnsi" w:cs="Calibri"/>
          <w:b/>
          <w:sz w:val="24"/>
          <w:szCs w:val="24"/>
        </w:rPr>
      </w:pPr>
    </w:p>
    <w:p w:rsidR="009A70ED" w:rsidRPr="009A70ED" w:rsidRDefault="009A70ED" w:rsidP="009A70ED">
      <w:pPr>
        <w:spacing w:after="0"/>
        <w:jc w:val="both"/>
        <w:rPr>
          <w:rFonts w:asciiTheme="minorHAnsi" w:hAnsiTheme="minorHAnsi" w:cs="Calibri"/>
          <w:b/>
          <w:sz w:val="24"/>
          <w:szCs w:val="24"/>
        </w:rPr>
      </w:pPr>
    </w:p>
    <w:p w:rsidR="009A70ED" w:rsidRPr="009A70ED" w:rsidRDefault="009A70ED" w:rsidP="009A70ED">
      <w:pPr>
        <w:spacing w:after="0"/>
        <w:jc w:val="both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 xml:space="preserve">3 – </w:t>
      </w:r>
      <w:r w:rsidRPr="009A70ED">
        <w:rPr>
          <w:rFonts w:asciiTheme="minorHAnsi" w:hAnsiTheme="minorHAnsi" w:cs="Calibri"/>
          <w:b/>
          <w:sz w:val="24"/>
          <w:szCs w:val="24"/>
        </w:rPr>
        <w:t xml:space="preserve">Cliente: </w:t>
      </w:r>
      <w:r w:rsidRPr="009A70ED">
        <w:rPr>
          <w:rFonts w:asciiTheme="minorHAnsi" w:hAnsiTheme="minorHAnsi" w:cs="Calibri"/>
          <w:sz w:val="24"/>
          <w:szCs w:val="24"/>
        </w:rPr>
        <w:t>Governo do Distrito Federal</w:t>
      </w:r>
    </w:p>
    <w:p w:rsidR="009A70ED" w:rsidRPr="009A70ED" w:rsidRDefault="009A70ED" w:rsidP="009A70ED">
      <w:pPr>
        <w:spacing w:after="0"/>
        <w:rPr>
          <w:rFonts w:asciiTheme="minorHAnsi" w:hAnsiTheme="minorHAnsi" w:cs="Calibri"/>
          <w:b/>
          <w:sz w:val="24"/>
          <w:szCs w:val="24"/>
        </w:rPr>
      </w:pPr>
      <w:r w:rsidRPr="009A70ED">
        <w:rPr>
          <w:rFonts w:asciiTheme="minorHAnsi" w:hAnsiTheme="minorHAnsi" w:cs="Calibri"/>
          <w:b/>
          <w:sz w:val="24"/>
          <w:szCs w:val="24"/>
        </w:rPr>
        <w:t xml:space="preserve">Data: </w:t>
      </w:r>
      <w:r w:rsidRPr="009A70ED">
        <w:rPr>
          <w:rFonts w:asciiTheme="minorHAnsi" w:hAnsiTheme="minorHAnsi" w:cs="Calibri"/>
          <w:sz w:val="24"/>
          <w:szCs w:val="24"/>
        </w:rPr>
        <w:t>17/11/2011</w:t>
      </w:r>
    </w:p>
    <w:p w:rsidR="009A70ED" w:rsidRPr="009A70ED" w:rsidRDefault="009A70ED" w:rsidP="009A70ED">
      <w:pPr>
        <w:spacing w:after="0"/>
        <w:rPr>
          <w:rFonts w:asciiTheme="minorHAnsi" w:hAnsiTheme="minorHAnsi" w:cs="Calibri"/>
          <w:b/>
          <w:sz w:val="24"/>
          <w:szCs w:val="24"/>
        </w:rPr>
      </w:pPr>
      <w:r w:rsidRPr="009A70ED">
        <w:rPr>
          <w:rFonts w:asciiTheme="minorHAnsi" w:hAnsiTheme="minorHAnsi" w:cs="Calibri"/>
          <w:b/>
          <w:sz w:val="24"/>
          <w:szCs w:val="24"/>
        </w:rPr>
        <w:t>Entidade:</w:t>
      </w:r>
      <w:r w:rsidRPr="009A70ED">
        <w:rPr>
          <w:rFonts w:asciiTheme="minorHAnsi" w:hAnsiTheme="minorHAnsi" w:cs="Calibri"/>
          <w:sz w:val="24"/>
          <w:szCs w:val="24"/>
        </w:rPr>
        <w:t xml:space="preserve"> Conselho Comunitário de Segurança</w:t>
      </w:r>
    </w:p>
    <w:p w:rsidR="009A70ED" w:rsidRPr="009A70ED" w:rsidRDefault="009A70ED" w:rsidP="009A70ED">
      <w:pPr>
        <w:spacing w:after="0"/>
        <w:rPr>
          <w:rFonts w:asciiTheme="minorHAnsi" w:hAnsiTheme="minorHAnsi" w:cs="Calibri"/>
          <w:b/>
          <w:sz w:val="24"/>
          <w:szCs w:val="24"/>
        </w:rPr>
      </w:pPr>
      <w:r w:rsidRPr="009A70ED">
        <w:rPr>
          <w:rFonts w:asciiTheme="minorHAnsi" w:hAnsiTheme="minorHAnsi" w:cs="Calibri"/>
          <w:b/>
          <w:sz w:val="24"/>
          <w:szCs w:val="24"/>
        </w:rPr>
        <w:t xml:space="preserve">Parceiro: </w:t>
      </w:r>
      <w:bookmarkStart w:id="1" w:name="OLE_LINK3"/>
      <w:bookmarkStart w:id="2" w:name="OLE_LINK4"/>
      <w:r w:rsidRPr="009A70ED">
        <w:rPr>
          <w:rFonts w:asciiTheme="minorHAnsi" w:hAnsiTheme="minorHAnsi" w:cs="Calibri"/>
          <w:color w:val="000000"/>
          <w:sz w:val="24"/>
          <w:szCs w:val="24"/>
        </w:rPr>
        <w:t>Valdenis de Deus Alves Silva</w:t>
      </w:r>
      <w:bookmarkEnd w:id="1"/>
      <w:bookmarkEnd w:id="2"/>
    </w:p>
    <w:p w:rsidR="009A70ED" w:rsidRPr="009A70ED" w:rsidRDefault="009A70ED" w:rsidP="009A70ED">
      <w:pPr>
        <w:spacing w:after="0"/>
        <w:rPr>
          <w:rFonts w:asciiTheme="minorHAnsi" w:hAnsiTheme="minorHAnsi" w:cs="Calibri"/>
          <w:b/>
          <w:sz w:val="24"/>
          <w:szCs w:val="24"/>
        </w:rPr>
      </w:pPr>
      <w:r w:rsidRPr="009A70ED">
        <w:rPr>
          <w:rFonts w:asciiTheme="minorHAnsi" w:hAnsiTheme="minorHAnsi" w:cs="Calibri"/>
          <w:b/>
          <w:sz w:val="24"/>
          <w:szCs w:val="24"/>
        </w:rPr>
        <w:t xml:space="preserve">Idade: </w:t>
      </w:r>
      <w:r w:rsidRPr="009A70ED">
        <w:rPr>
          <w:rFonts w:asciiTheme="minorHAnsi" w:hAnsiTheme="minorHAnsi" w:cs="Calibri"/>
          <w:color w:val="000000"/>
          <w:sz w:val="24"/>
          <w:szCs w:val="24"/>
        </w:rPr>
        <w:t>45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 anos</w:t>
      </w:r>
    </w:p>
    <w:p w:rsidR="009A70ED" w:rsidRPr="009A70ED" w:rsidRDefault="009A70ED" w:rsidP="009A70ED">
      <w:pPr>
        <w:spacing w:after="0"/>
        <w:rPr>
          <w:rFonts w:asciiTheme="minorHAnsi" w:hAnsiTheme="minorHAnsi" w:cs="Calibri"/>
          <w:b/>
          <w:sz w:val="24"/>
          <w:szCs w:val="24"/>
        </w:rPr>
      </w:pPr>
      <w:r w:rsidRPr="009A70ED">
        <w:rPr>
          <w:rFonts w:asciiTheme="minorHAnsi" w:hAnsiTheme="minorHAnsi" w:cs="Calibri"/>
          <w:b/>
          <w:sz w:val="24"/>
          <w:szCs w:val="24"/>
        </w:rPr>
        <w:t xml:space="preserve">Função/profissão: </w:t>
      </w:r>
      <w:r>
        <w:rPr>
          <w:rFonts w:asciiTheme="minorHAnsi" w:hAnsiTheme="minorHAnsi" w:cs="Calibri"/>
          <w:sz w:val="24"/>
          <w:szCs w:val="24"/>
        </w:rPr>
        <w:t xml:space="preserve">Delegado </w:t>
      </w:r>
      <w:r w:rsidRPr="009A70ED">
        <w:rPr>
          <w:rFonts w:asciiTheme="minorHAnsi" w:hAnsiTheme="minorHAnsi" w:cs="Calibri"/>
          <w:sz w:val="24"/>
          <w:szCs w:val="24"/>
        </w:rPr>
        <w:t>Suplente</w:t>
      </w:r>
    </w:p>
    <w:p w:rsidR="009A70ED" w:rsidRPr="009A70ED" w:rsidRDefault="009A70ED" w:rsidP="009A70ED">
      <w:pPr>
        <w:spacing w:after="0"/>
        <w:rPr>
          <w:rFonts w:asciiTheme="minorHAnsi" w:hAnsiTheme="minorHAnsi" w:cs="Calibri"/>
          <w:b/>
          <w:sz w:val="24"/>
          <w:szCs w:val="24"/>
        </w:rPr>
      </w:pPr>
      <w:r w:rsidRPr="009A70ED">
        <w:rPr>
          <w:rFonts w:asciiTheme="minorHAnsi" w:hAnsiTheme="minorHAnsi" w:cs="Calibri"/>
          <w:b/>
          <w:sz w:val="24"/>
          <w:szCs w:val="24"/>
        </w:rPr>
        <w:t>Município/estado:</w:t>
      </w:r>
      <w:r w:rsidRPr="009A70ED">
        <w:rPr>
          <w:rFonts w:asciiTheme="minorHAnsi" w:hAnsiTheme="minorHAnsi" w:cs="Calibri"/>
          <w:color w:val="000000"/>
          <w:sz w:val="24"/>
          <w:szCs w:val="24"/>
        </w:rPr>
        <w:t xml:space="preserve"> Vicente Pires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 (</w:t>
      </w:r>
      <w:r w:rsidRPr="009A70ED">
        <w:rPr>
          <w:rFonts w:asciiTheme="minorHAnsi" w:hAnsiTheme="minorHAnsi" w:cs="Calibri"/>
          <w:color w:val="000000"/>
          <w:sz w:val="24"/>
          <w:szCs w:val="24"/>
        </w:rPr>
        <w:t>DF</w:t>
      </w:r>
      <w:r>
        <w:rPr>
          <w:rFonts w:asciiTheme="minorHAnsi" w:hAnsiTheme="minorHAnsi" w:cs="Calibri"/>
          <w:color w:val="000000"/>
          <w:sz w:val="24"/>
          <w:szCs w:val="24"/>
        </w:rPr>
        <w:t>)</w:t>
      </w:r>
    </w:p>
    <w:p w:rsidR="009A70ED" w:rsidRPr="009A70ED" w:rsidRDefault="009A70ED" w:rsidP="009A70ED">
      <w:pPr>
        <w:spacing w:after="0"/>
        <w:rPr>
          <w:rFonts w:asciiTheme="minorHAnsi" w:hAnsiTheme="minorHAnsi" w:cs="Calibri"/>
          <w:b/>
          <w:sz w:val="24"/>
          <w:szCs w:val="24"/>
        </w:rPr>
      </w:pPr>
      <w:r w:rsidRPr="009A70ED">
        <w:rPr>
          <w:rFonts w:asciiTheme="minorHAnsi" w:hAnsiTheme="minorHAnsi" w:cs="Calibri"/>
          <w:b/>
          <w:sz w:val="24"/>
          <w:szCs w:val="24"/>
        </w:rPr>
        <w:lastRenderedPageBreak/>
        <w:t xml:space="preserve">Endereço: </w:t>
      </w:r>
      <w:r w:rsidRPr="009A70ED">
        <w:rPr>
          <w:rFonts w:asciiTheme="minorHAnsi" w:hAnsiTheme="minorHAnsi" w:cs="Calibri"/>
          <w:sz w:val="24"/>
          <w:szCs w:val="24"/>
        </w:rPr>
        <w:t xml:space="preserve">Chácara 60 </w:t>
      </w:r>
      <w:r>
        <w:rPr>
          <w:rFonts w:asciiTheme="minorHAnsi" w:hAnsiTheme="minorHAnsi" w:cs="Calibri"/>
          <w:sz w:val="24"/>
          <w:szCs w:val="24"/>
        </w:rPr>
        <w:t>Lt.</w:t>
      </w:r>
      <w:r w:rsidRPr="009A70ED">
        <w:rPr>
          <w:rFonts w:asciiTheme="minorHAnsi" w:hAnsiTheme="minorHAnsi" w:cs="Calibri"/>
          <w:sz w:val="24"/>
          <w:szCs w:val="24"/>
        </w:rPr>
        <w:t xml:space="preserve"> 02 </w:t>
      </w:r>
      <w:r>
        <w:rPr>
          <w:rFonts w:asciiTheme="minorHAnsi" w:hAnsiTheme="minorHAnsi" w:cs="Calibri"/>
          <w:sz w:val="24"/>
          <w:szCs w:val="24"/>
        </w:rPr>
        <w:t xml:space="preserve">- </w:t>
      </w:r>
      <w:r w:rsidRPr="009A70ED">
        <w:rPr>
          <w:rFonts w:asciiTheme="minorHAnsi" w:hAnsiTheme="minorHAnsi" w:cs="Calibri"/>
          <w:sz w:val="24"/>
          <w:szCs w:val="24"/>
        </w:rPr>
        <w:t>Colônia Agrícola Samambaia</w:t>
      </w:r>
    </w:p>
    <w:p w:rsidR="009A70ED" w:rsidRPr="009A70ED" w:rsidRDefault="009A70ED" w:rsidP="009A70ED">
      <w:pPr>
        <w:spacing w:after="0"/>
        <w:rPr>
          <w:rFonts w:asciiTheme="minorHAnsi" w:hAnsiTheme="minorHAnsi" w:cs="Calibri"/>
          <w:b/>
          <w:sz w:val="24"/>
          <w:szCs w:val="24"/>
        </w:rPr>
      </w:pPr>
      <w:r w:rsidRPr="009A70ED">
        <w:rPr>
          <w:rFonts w:asciiTheme="minorHAnsi" w:hAnsiTheme="minorHAnsi" w:cs="Calibri"/>
          <w:b/>
          <w:sz w:val="24"/>
          <w:szCs w:val="24"/>
        </w:rPr>
        <w:t xml:space="preserve">Telefone: </w:t>
      </w:r>
      <w:r w:rsidRPr="009A70ED">
        <w:rPr>
          <w:rFonts w:asciiTheme="minorHAnsi" w:hAnsiTheme="minorHAnsi" w:cs="Calibri"/>
          <w:color w:val="000000"/>
          <w:sz w:val="24"/>
          <w:szCs w:val="24"/>
        </w:rPr>
        <w:t>(61) 9988</w:t>
      </w:r>
      <w:r>
        <w:rPr>
          <w:rFonts w:asciiTheme="minorHAnsi" w:hAnsiTheme="minorHAnsi" w:cs="Calibri"/>
          <w:color w:val="000000"/>
          <w:sz w:val="24"/>
          <w:szCs w:val="24"/>
        </w:rPr>
        <w:t>-</w:t>
      </w:r>
      <w:r w:rsidRPr="009A70ED">
        <w:rPr>
          <w:rFonts w:asciiTheme="minorHAnsi" w:hAnsiTheme="minorHAnsi" w:cs="Calibri"/>
          <w:color w:val="000000"/>
          <w:sz w:val="24"/>
          <w:szCs w:val="24"/>
        </w:rPr>
        <w:t>0147</w:t>
      </w:r>
    </w:p>
    <w:p w:rsidR="009A70ED" w:rsidRPr="009A70ED" w:rsidRDefault="009A70ED" w:rsidP="009A70ED">
      <w:pPr>
        <w:spacing w:after="0"/>
        <w:rPr>
          <w:rFonts w:asciiTheme="minorHAnsi" w:hAnsiTheme="minorHAnsi" w:cs="Calibri"/>
          <w:b/>
          <w:sz w:val="24"/>
          <w:szCs w:val="24"/>
        </w:rPr>
      </w:pPr>
      <w:r w:rsidRPr="009A70ED">
        <w:rPr>
          <w:rFonts w:asciiTheme="minorHAnsi" w:hAnsiTheme="minorHAnsi" w:cs="Calibri"/>
          <w:b/>
          <w:sz w:val="24"/>
          <w:szCs w:val="24"/>
        </w:rPr>
        <w:t xml:space="preserve">E-mail: </w:t>
      </w:r>
      <w:r w:rsidRPr="009A70ED">
        <w:rPr>
          <w:rFonts w:asciiTheme="minorHAnsi" w:hAnsiTheme="minorHAnsi" w:cs="Calibri"/>
          <w:color w:val="000000"/>
          <w:sz w:val="24"/>
          <w:szCs w:val="24"/>
        </w:rPr>
        <w:t>vdedeus@yahoo.com.br</w:t>
      </w:r>
    </w:p>
    <w:p w:rsidR="009A70ED" w:rsidRPr="009A70ED" w:rsidRDefault="009A70ED" w:rsidP="009A70ED">
      <w:pPr>
        <w:spacing w:after="0"/>
        <w:rPr>
          <w:rFonts w:asciiTheme="minorHAnsi" w:hAnsiTheme="minorHAnsi" w:cs="Calibri"/>
          <w:b/>
          <w:sz w:val="24"/>
          <w:szCs w:val="24"/>
        </w:rPr>
      </w:pPr>
    </w:p>
    <w:p w:rsidR="009A70ED" w:rsidRPr="009A70ED" w:rsidRDefault="009A70ED" w:rsidP="009A70ED">
      <w:pPr>
        <w:spacing w:after="0"/>
        <w:rPr>
          <w:rFonts w:asciiTheme="minorHAnsi" w:hAnsiTheme="minorHAnsi" w:cs="Calibri"/>
          <w:sz w:val="24"/>
          <w:szCs w:val="24"/>
        </w:rPr>
      </w:pPr>
      <w:r w:rsidRPr="009A70ED">
        <w:rPr>
          <w:rFonts w:asciiTheme="minorHAnsi" w:hAnsiTheme="minorHAnsi" w:cs="Calibri"/>
          <w:b/>
          <w:sz w:val="24"/>
          <w:szCs w:val="24"/>
        </w:rPr>
        <w:t xml:space="preserve">Mobilizador: </w:t>
      </w:r>
      <w:r w:rsidRPr="009A70ED">
        <w:rPr>
          <w:rFonts w:asciiTheme="minorHAnsi" w:hAnsiTheme="minorHAnsi" w:cs="Calibri"/>
          <w:sz w:val="24"/>
          <w:szCs w:val="24"/>
        </w:rPr>
        <w:t>Sayonara de França Castro</w:t>
      </w:r>
    </w:p>
    <w:p w:rsidR="009A70ED" w:rsidRPr="009A70ED" w:rsidRDefault="009A70ED" w:rsidP="009A70ED">
      <w:pPr>
        <w:spacing w:after="0"/>
        <w:jc w:val="both"/>
        <w:rPr>
          <w:rFonts w:asciiTheme="minorHAnsi" w:hAnsiTheme="minorHAnsi" w:cs="Calibri"/>
          <w:sz w:val="24"/>
          <w:szCs w:val="24"/>
        </w:rPr>
      </w:pPr>
      <w:r w:rsidRPr="009A70ED">
        <w:rPr>
          <w:rFonts w:asciiTheme="minorHAnsi" w:hAnsiTheme="minorHAnsi" w:cs="Calibri"/>
          <w:b/>
          <w:sz w:val="24"/>
          <w:szCs w:val="24"/>
        </w:rPr>
        <w:t xml:space="preserve">Aplicativo/ação: </w:t>
      </w:r>
      <w:r w:rsidRPr="009A70ED">
        <w:rPr>
          <w:rFonts w:asciiTheme="minorHAnsi" w:hAnsiTheme="minorHAnsi" w:cs="Calibri"/>
          <w:sz w:val="24"/>
          <w:szCs w:val="24"/>
        </w:rPr>
        <w:t>Monitoramento - Sedhab</w:t>
      </w:r>
    </w:p>
    <w:p w:rsidR="009A70ED" w:rsidRPr="009A70ED" w:rsidRDefault="009A70ED" w:rsidP="009A70ED">
      <w:pPr>
        <w:spacing w:after="0"/>
        <w:jc w:val="both"/>
        <w:rPr>
          <w:rFonts w:asciiTheme="minorHAnsi" w:hAnsiTheme="minorHAnsi" w:cs="Calibri"/>
          <w:sz w:val="24"/>
          <w:szCs w:val="24"/>
        </w:rPr>
      </w:pPr>
    </w:p>
    <w:p w:rsidR="009A70ED" w:rsidRPr="009A70ED" w:rsidRDefault="009A70ED" w:rsidP="009A70ED">
      <w:pPr>
        <w:spacing w:after="0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9A70ED">
        <w:rPr>
          <w:rFonts w:asciiTheme="minorHAnsi" w:hAnsiTheme="minorHAnsi" w:cs="Calibri"/>
          <w:b/>
          <w:bCs/>
          <w:sz w:val="24"/>
          <w:szCs w:val="24"/>
        </w:rPr>
        <w:t xml:space="preserve">Depoimento: </w:t>
      </w:r>
    </w:p>
    <w:p w:rsidR="009A70ED" w:rsidRPr="009A70ED" w:rsidRDefault="009A70ED" w:rsidP="009A70ED">
      <w:pPr>
        <w:spacing w:after="0"/>
        <w:jc w:val="both"/>
        <w:rPr>
          <w:rFonts w:asciiTheme="minorHAnsi" w:hAnsiTheme="minorHAnsi" w:cs="Calibri"/>
          <w:i/>
          <w:sz w:val="24"/>
          <w:szCs w:val="24"/>
        </w:rPr>
      </w:pPr>
      <w:bookmarkStart w:id="3" w:name="OLE_LINK1"/>
      <w:bookmarkStart w:id="4" w:name="OLE_LINK2"/>
      <w:r w:rsidRPr="009A70ED">
        <w:rPr>
          <w:rFonts w:asciiTheme="minorHAnsi" w:hAnsiTheme="minorHAnsi" w:cs="Calibri"/>
          <w:i/>
          <w:sz w:val="24"/>
          <w:szCs w:val="24"/>
        </w:rPr>
        <w:t xml:space="preserve">“O que eu tenho observado na Conferência das Cidades é que tem muita gente do Poder Público, </w:t>
      </w:r>
      <w:r>
        <w:rPr>
          <w:rFonts w:asciiTheme="minorHAnsi" w:hAnsiTheme="minorHAnsi" w:cs="Calibri"/>
          <w:i/>
          <w:sz w:val="24"/>
          <w:szCs w:val="24"/>
        </w:rPr>
        <w:t>tanto</w:t>
      </w:r>
      <w:r w:rsidRPr="009A70ED">
        <w:rPr>
          <w:rFonts w:asciiTheme="minorHAnsi" w:hAnsiTheme="minorHAnsi" w:cs="Calibri"/>
          <w:i/>
          <w:sz w:val="24"/>
          <w:szCs w:val="24"/>
        </w:rPr>
        <w:t xml:space="preserve"> funcionários de carreira</w:t>
      </w:r>
      <w:r>
        <w:rPr>
          <w:rFonts w:asciiTheme="minorHAnsi" w:hAnsiTheme="minorHAnsi" w:cs="Calibri"/>
          <w:i/>
          <w:sz w:val="24"/>
          <w:szCs w:val="24"/>
        </w:rPr>
        <w:t xml:space="preserve"> quanto</w:t>
      </w:r>
      <w:r w:rsidRPr="009A70ED">
        <w:rPr>
          <w:rFonts w:asciiTheme="minorHAnsi" w:hAnsiTheme="minorHAnsi" w:cs="Calibri"/>
          <w:i/>
          <w:sz w:val="24"/>
          <w:szCs w:val="24"/>
        </w:rPr>
        <w:t xml:space="preserve"> comissionados. Para ser sincera, eu não tenho visto isso com bons olhos, porque nessa Conferência eu posso dizer que 80% das pessoas que estavam presentes eram do Poder Público. E eu</w:t>
      </w:r>
      <w:r w:rsidR="00350EFF">
        <w:rPr>
          <w:rFonts w:asciiTheme="minorHAnsi" w:hAnsiTheme="minorHAnsi" w:cs="Calibri"/>
          <w:i/>
          <w:sz w:val="24"/>
          <w:szCs w:val="24"/>
        </w:rPr>
        <w:t>,</w:t>
      </w:r>
      <w:r w:rsidRPr="009A70ED">
        <w:rPr>
          <w:rFonts w:asciiTheme="minorHAnsi" w:hAnsiTheme="minorHAnsi" w:cs="Calibri"/>
          <w:i/>
          <w:sz w:val="24"/>
          <w:szCs w:val="24"/>
        </w:rPr>
        <w:t xml:space="preserve"> fazendo parte do Poder Público</w:t>
      </w:r>
      <w:r w:rsidR="00350EFF">
        <w:rPr>
          <w:rFonts w:asciiTheme="minorHAnsi" w:hAnsiTheme="minorHAnsi" w:cs="Calibri"/>
          <w:i/>
          <w:sz w:val="24"/>
          <w:szCs w:val="24"/>
        </w:rPr>
        <w:t>,</w:t>
      </w:r>
      <w:r w:rsidRPr="009A70ED">
        <w:rPr>
          <w:rFonts w:asciiTheme="minorHAnsi" w:hAnsiTheme="minorHAnsi" w:cs="Calibri"/>
          <w:i/>
          <w:sz w:val="24"/>
          <w:szCs w:val="24"/>
        </w:rPr>
        <w:t xml:space="preserve"> não vou dizer se tenho imparcialidade ou parcialidade para tratar de determinados assuntos, ou seja, na discussão de determinados assuntos eu vou ser totalmente parcial. Então, o que eu percebi é que </w:t>
      </w:r>
      <w:r w:rsidR="00350EFF">
        <w:rPr>
          <w:rFonts w:asciiTheme="minorHAnsi" w:hAnsiTheme="minorHAnsi" w:cs="Calibri"/>
          <w:i/>
          <w:sz w:val="24"/>
          <w:szCs w:val="24"/>
        </w:rPr>
        <w:t>n</w:t>
      </w:r>
      <w:r w:rsidRPr="009A70ED">
        <w:rPr>
          <w:rFonts w:asciiTheme="minorHAnsi" w:hAnsiTheme="minorHAnsi" w:cs="Calibri"/>
          <w:i/>
          <w:sz w:val="24"/>
          <w:szCs w:val="24"/>
        </w:rPr>
        <w:t>a representação hoje constituída em Vicente Pires, a maioria é de Poder Público. Apesar de pode</w:t>
      </w:r>
      <w:r w:rsidR="00350EFF">
        <w:rPr>
          <w:rFonts w:asciiTheme="minorHAnsi" w:hAnsiTheme="minorHAnsi" w:cs="Calibri"/>
          <w:i/>
          <w:sz w:val="24"/>
          <w:szCs w:val="24"/>
        </w:rPr>
        <w:t>r</w:t>
      </w:r>
      <w:r w:rsidRPr="009A70ED">
        <w:rPr>
          <w:rFonts w:asciiTheme="minorHAnsi" w:hAnsiTheme="minorHAnsi" w:cs="Calibri"/>
          <w:i/>
          <w:sz w:val="24"/>
          <w:szCs w:val="24"/>
        </w:rPr>
        <w:t xml:space="preserve"> até constar que há a participação dos movimentos sociais, na realidade</w:t>
      </w:r>
      <w:r w:rsidR="00350EFF">
        <w:rPr>
          <w:rFonts w:asciiTheme="minorHAnsi" w:hAnsiTheme="minorHAnsi" w:cs="Calibri"/>
          <w:i/>
          <w:sz w:val="24"/>
          <w:szCs w:val="24"/>
        </w:rPr>
        <w:t>,</w:t>
      </w:r>
      <w:r w:rsidRPr="009A70ED">
        <w:rPr>
          <w:rFonts w:asciiTheme="minorHAnsi" w:hAnsiTheme="minorHAnsi" w:cs="Calibri"/>
          <w:i/>
          <w:sz w:val="24"/>
          <w:szCs w:val="24"/>
        </w:rPr>
        <w:t xml:space="preserve"> se formos olhar, puxar a história de cada um dos delegados, veremos o contrário. Como sugestão: eu diria para se fazer uma verificação da lista dos participantes</w:t>
      </w:r>
      <w:r w:rsidR="00350EFF">
        <w:rPr>
          <w:rFonts w:asciiTheme="minorHAnsi" w:hAnsiTheme="minorHAnsi" w:cs="Calibri"/>
          <w:i/>
          <w:sz w:val="24"/>
          <w:szCs w:val="24"/>
        </w:rPr>
        <w:t>;</w:t>
      </w:r>
      <w:r w:rsidRPr="009A70ED">
        <w:rPr>
          <w:rFonts w:asciiTheme="minorHAnsi" w:hAnsiTheme="minorHAnsi" w:cs="Calibri"/>
          <w:i/>
          <w:sz w:val="24"/>
          <w:szCs w:val="24"/>
        </w:rPr>
        <w:t xml:space="preserve"> por exemplo, José está na lista como movimento social, mas vamos ver se ele não tem cargo comissionado. Se tiver o cargo comissionado</w:t>
      </w:r>
      <w:r w:rsidR="00350EFF">
        <w:rPr>
          <w:rFonts w:asciiTheme="minorHAnsi" w:hAnsiTheme="minorHAnsi" w:cs="Calibri"/>
          <w:i/>
          <w:sz w:val="24"/>
          <w:szCs w:val="24"/>
        </w:rPr>
        <w:t>,</w:t>
      </w:r>
      <w:r w:rsidRPr="009A70ED">
        <w:rPr>
          <w:rFonts w:asciiTheme="minorHAnsi" w:hAnsiTheme="minorHAnsi" w:cs="Calibri"/>
          <w:i/>
          <w:sz w:val="24"/>
          <w:szCs w:val="24"/>
        </w:rPr>
        <w:t xml:space="preserve"> ele não tem isenção, aí ele já faz parte do Poder Público. É preciso também ver se os participantes são realmente moradores de Vicente Pires, moradores comprovados. E como eu posso comprovar que sou morador? Eu posso comprovar com a conta de água, luz, com </w:t>
      </w:r>
      <w:r w:rsidR="00350EFF">
        <w:rPr>
          <w:rFonts w:asciiTheme="minorHAnsi" w:hAnsiTheme="minorHAnsi" w:cs="Calibri"/>
          <w:i/>
          <w:sz w:val="24"/>
          <w:szCs w:val="24"/>
        </w:rPr>
        <w:t>um</w:t>
      </w:r>
      <w:r w:rsidRPr="009A70ED">
        <w:rPr>
          <w:rFonts w:asciiTheme="minorHAnsi" w:hAnsiTheme="minorHAnsi" w:cs="Calibri"/>
          <w:i/>
          <w:sz w:val="24"/>
          <w:szCs w:val="24"/>
        </w:rPr>
        <w:t>a correspondência, com o endereço que cadastrei no Tribunal Regional Eleitoral. Porque se não houver isso, nós não teremos imparcialidade no processo e sim parcialidade”.</w:t>
      </w:r>
    </w:p>
    <w:bookmarkEnd w:id="3"/>
    <w:bookmarkEnd w:id="4"/>
    <w:p w:rsidR="009A70ED" w:rsidRDefault="009A70ED" w:rsidP="009A70ED">
      <w:pPr>
        <w:pBdr>
          <w:bottom w:val="single" w:sz="6" w:space="1" w:color="auto"/>
        </w:pBdr>
        <w:spacing w:after="0"/>
        <w:jc w:val="both"/>
        <w:rPr>
          <w:rFonts w:asciiTheme="minorHAnsi" w:hAnsiTheme="minorHAnsi" w:cs="Calibri"/>
          <w:i/>
          <w:sz w:val="24"/>
          <w:szCs w:val="24"/>
        </w:rPr>
      </w:pPr>
    </w:p>
    <w:p w:rsidR="005B3F2A" w:rsidRDefault="005B3F2A" w:rsidP="009A70ED">
      <w:pPr>
        <w:spacing w:after="0"/>
        <w:jc w:val="both"/>
        <w:rPr>
          <w:rFonts w:asciiTheme="minorHAnsi" w:hAnsiTheme="minorHAnsi" w:cs="Calibri"/>
          <w:i/>
          <w:sz w:val="24"/>
          <w:szCs w:val="24"/>
        </w:rPr>
      </w:pPr>
    </w:p>
    <w:p w:rsidR="005B3F2A" w:rsidRPr="009A70ED" w:rsidRDefault="005B3F2A" w:rsidP="005B3F2A">
      <w:pPr>
        <w:spacing w:after="0"/>
        <w:jc w:val="both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 xml:space="preserve">4 – </w:t>
      </w:r>
      <w:r w:rsidRPr="009A70ED">
        <w:rPr>
          <w:rFonts w:asciiTheme="minorHAnsi" w:hAnsiTheme="minorHAnsi" w:cs="Calibri"/>
          <w:b/>
          <w:sz w:val="24"/>
          <w:szCs w:val="24"/>
        </w:rPr>
        <w:t xml:space="preserve">Cliente: </w:t>
      </w:r>
      <w:r w:rsidRPr="009A70ED">
        <w:rPr>
          <w:rFonts w:asciiTheme="minorHAnsi" w:hAnsiTheme="minorHAnsi" w:cs="Calibri"/>
          <w:sz w:val="24"/>
          <w:szCs w:val="24"/>
        </w:rPr>
        <w:t>Governo do Distrito Federal</w:t>
      </w:r>
      <w:r>
        <w:rPr>
          <w:rFonts w:asciiTheme="minorHAnsi" w:hAnsiTheme="minorHAnsi" w:cs="Calibri"/>
          <w:sz w:val="24"/>
          <w:szCs w:val="24"/>
        </w:rPr>
        <w:t xml:space="preserve"> – HISTÓRIAS POPULARES</w:t>
      </w:r>
    </w:p>
    <w:p w:rsidR="005B3F2A" w:rsidRPr="009A70ED" w:rsidRDefault="005B3F2A" w:rsidP="005B3F2A">
      <w:pPr>
        <w:spacing w:after="0"/>
        <w:rPr>
          <w:rFonts w:asciiTheme="minorHAnsi" w:hAnsiTheme="minorHAnsi" w:cs="Calibri"/>
          <w:b/>
          <w:sz w:val="24"/>
          <w:szCs w:val="24"/>
        </w:rPr>
      </w:pPr>
      <w:r w:rsidRPr="009A70ED">
        <w:rPr>
          <w:rFonts w:asciiTheme="minorHAnsi" w:hAnsiTheme="minorHAnsi" w:cs="Calibri"/>
          <w:b/>
          <w:sz w:val="24"/>
          <w:szCs w:val="24"/>
        </w:rPr>
        <w:t xml:space="preserve">Data: </w:t>
      </w:r>
      <w:r w:rsidRPr="009A70ED">
        <w:rPr>
          <w:rFonts w:asciiTheme="minorHAnsi" w:hAnsiTheme="minorHAnsi" w:cs="Calibri"/>
          <w:sz w:val="24"/>
          <w:szCs w:val="24"/>
        </w:rPr>
        <w:t>17/11/2011</w:t>
      </w:r>
    </w:p>
    <w:p w:rsidR="005B3F2A" w:rsidRPr="009A70ED" w:rsidRDefault="005B3F2A" w:rsidP="005B3F2A">
      <w:pPr>
        <w:spacing w:after="0"/>
        <w:rPr>
          <w:rFonts w:asciiTheme="minorHAnsi" w:hAnsiTheme="minorHAnsi" w:cs="Calibri"/>
          <w:b/>
          <w:sz w:val="24"/>
          <w:szCs w:val="24"/>
        </w:rPr>
      </w:pPr>
      <w:r w:rsidRPr="009A70ED">
        <w:rPr>
          <w:rFonts w:asciiTheme="minorHAnsi" w:hAnsiTheme="minorHAnsi" w:cs="Calibri"/>
          <w:b/>
          <w:sz w:val="24"/>
          <w:szCs w:val="24"/>
        </w:rPr>
        <w:t>Entidade:</w:t>
      </w:r>
      <w:r w:rsidRPr="009A70ED"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Theme="minorHAnsi" w:hAnsiTheme="minorHAnsi" w:cs="Calibri"/>
          <w:sz w:val="24"/>
          <w:szCs w:val="24"/>
        </w:rPr>
        <w:t>Administração Regional de Vicente Pires</w:t>
      </w:r>
    </w:p>
    <w:p w:rsidR="005B3F2A" w:rsidRPr="009A70ED" w:rsidRDefault="005B3F2A" w:rsidP="005B3F2A">
      <w:pPr>
        <w:spacing w:after="0"/>
        <w:rPr>
          <w:rFonts w:asciiTheme="minorHAnsi" w:hAnsiTheme="minorHAnsi" w:cs="Calibri"/>
          <w:b/>
          <w:sz w:val="24"/>
          <w:szCs w:val="24"/>
        </w:rPr>
      </w:pPr>
      <w:r w:rsidRPr="009A70ED">
        <w:rPr>
          <w:rFonts w:asciiTheme="minorHAnsi" w:hAnsiTheme="minorHAnsi" w:cs="Calibri"/>
          <w:b/>
          <w:sz w:val="24"/>
          <w:szCs w:val="24"/>
        </w:rPr>
        <w:t xml:space="preserve">Parceiro: </w:t>
      </w:r>
      <w:r>
        <w:rPr>
          <w:rFonts w:asciiTheme="minorHAnsi" w:hAnsiTheme="minorHAnsi" w:cs="Calibri"/>
          <w:color w:val="000000"/>
          <w:sz w:val="24"/>
          <w:szCs w:val="24"/>
        </w:rPr>
        <w:t>Fábio José Soares Novais</w:t>
      </w:r>
    </w:p>
    <w:p w:rsidR="005B3F2A" w:rsidRPr="009A70ED" w:rsidRDefault="005B3F2A" w:rsidP="005B3F2A">
      <w:pPr>
        <w:spacing w:after="0"/>
        <w:rPr>
          <w:rFonts w:asciiTheme="minorHAnsi" w:hAnsiTheme="minorHAnsi" w:cs="Calibri"/>
          <w:b/>
          <w:sz w:val="24"/>
          <w:szCs w:val="24"/>
        </w:rPr>
      </w:pPr>
      <w:r w:rsidRPr="009A70ED">
        <w:rPr>
          <w:rFonts w:asciiTheme="minorHAnsi" w:hAnsiTheme="minorHAnsi" w:cs="Calibri"/>
          <w:b/>
          <w:sz w:val="24"/>
          <w:szCs w:val="24"/>
        </w:rPr>
        <w:t xml:space="preserve">Função/profissão: </w:t>
      </w:r>
      <w:r>
        <w:rPr>
          <w:rFonts w:asciiTheme="minorHAnsi" w:hAnsiTheme="minorHAnsi" w:cs="Calibri"/>
          <w:sz w:val="24"/>
          <w:szCs w:val="24"/>
        </w:rPr>
        <w:t>Delegado Titular</w:t>
      </w:r>
    </w:p>
    <w:p w:rsidR="005B3F2A" w:rsidRPr="009A70ED" w:rsidRDefault="005B3F2A" w:rsidP="005B3F2A">
      <w:pPr>
        <w:spacing w:after="0"/>
        <w:rPr>
          <w:rFonts w:asciiTheme="minorHAnsi" w:hAnsiTheme="minorHAnsi" w:cs="Calibri"/>
          <w:b/>
          <w:sz w:val="24"/>
          <w:szCs w:val="24"/>
        </w:rPr>
      </w:pPr>
      <w:r w:rsidRPr="009A70ED">
        <w:rPr>
          <w:rFonts w:asciiTheme="minorHAnsi" w:hAnsiTheme="minorHAnsi" w:cs="Calibri"/>
          <w:b/>
          <w:sz w:val="24"/>
          <w:szCs w:val="24"/>
        </w:rPr>
        <w:t>Município/estado:</w:t>
      </w:r>
      <w:r w:rsidRPr="009A70ED">
        <w:rPr>
          <w:rFonts w:asciiTheme="minorHAnsi" w:hAnsiTheme="minorHAnsi" w:cs="Calibri"/>
          <w:color w:val="000000"/>
          <w:sz w:val="24"/>
          <w:szCs w:val="24"/>
        </w:rPr>
        <w:t xml:space="preserve"> Vicente Pires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 (</w:t>
      </w:r>
      <w:r w:rsidRPr="009A70ED">
        <w:rPr>
          <w:rFonts w:asciiTheme="minorHAnsi" w:hAnsiTheme="minorHAnsi" w:cs="Calibri"/>
          <w:color w:val="000000"/>
          <w:sz w:val="24"/>
          <w:szCs w:val="24"/>
        </w:rPr>
        <w:t>DF</w:t>
      </w:r>
      <w:r>
        <w:rPr>
          <w:rFonts w:asciiTheme="minorHAnsi" w:hAnsiTheme="minorHAnsi" w:cs="Calibri"/>
          <w:color w:val="000000"/>
          <w:sz w:val="24"/>
          <w:szCs w:val="24"/>
        </w:rPr>
        <w:t>)</w:t>
      </w:r>
    </w:p>
    <w:p w:rsidR="005B3F2A" w:rsidRPr="009A70ED" w:rsidRDefault="005B3F2A" w:rsidP="005B3F2A">
      <w:pPr>
        <w:spacing w:after="0"/>
        <w:rPr>
          <w:rFonts w:asciiTheme="minorHAnsi" w:hAnsiTheme="minorHAnsi" w:cs="Calibri"/>
          <w:b/>
          <w:sz w:val="24"/>
          <w:szCs w:val="24"/>
        </w:rPr>
      </w:pPr>
      <w:r w:rsidRPr="009A70ED">
        <w:rPr>
          <w:rFonts w:asciiTheme="minorHAnsi" w:hAnsiTheme="minorHAnsi" w:cs="Calibri"/>
          <w:b/>
          <w:sz w:val="24"/>
          <w:szCs w:val="24"/>
        </w:rPr>
        <w:t xml:space="preserve">Telefone: </w:t>
      </w:r>
      <w:r w:rsidRPr="009A70ED">
        <w:rPr>
          <w:rFonts w:asciiTheme="minorHAnsi" w:hAnsiTheme="minorHAnsi" w:cs="Calibri"/>
          <w:color w:val="000000"/>
          <w:sz w:val="24"/>
          <w:szCs w:val="24"/>
        </w:rPr>
        <w:t xml:space="preserve">(61) </w:t>
      </w:r>
      <w:r>
        <w:rPr>
          <w:rFonts w:asciiTheme="minorHAnsi" w:hAnsiTheme="minorHAnsi" w:cs="Calibri"/>
          <w:color w:val="000000"/>
          <w:sz w:val="24"/>
          <w:szCs w:val="24"/>
        </w:rPr>
        <w:t>9308-3302</w:t>
      </w:r>
    </w:p>
    <w:p w:rsidR="005B3F2A" w:rsidRPr="009A70ED" w:rsidRDefault="005B3F2A" w:rsidP="005B3F2A">
      <w:pPr>
        <w:spacing w:after="0"/>
        <w:rPr>
          <w:rFonts w:asciiTheme="minorHAnsi" w:hAnsiTheme="minorHAnsi" w:cs="Calibri"/>
          <w:b/>
          <w:sz w:val="24"/>
          <w:szCs w:val="24"/>
        </w:rPr>
      </w:pPr>
    </w:p>
    <w:p w:rsidR="005B3F2A" w:rsidRPr="009A70ED" w:rsidRDefault="005B3F2A" w:rsidP="005B3F2A">
      <w:pPr>
        <w:spacing w:after="0"/>
        <w:rPr>
          <w:rFonts w:asciiTheme="minorHAnsi" w:hAnsiTheme="minorHAnsi" w:cs="Calibri"/>
          <w:sz w:val="24"/>
          <w:szCs w:val="24"/>
        </w:rPr>
      </w:pPr>
      <w:r w:rsidRPr="009A70ED">
        <w:rPr>
          <w:rFonts w:asciiTheme="minorHAnsi" w:hAnsiTheme="minorHAnsi" w:cs="Calibri"/>
          <w:b/>
          <w:sz w:val="24"/>
          <w:szCs w:val="24"/>
        </w:rPr>
        <w:t xml:space="preserve">Mobilizador: </w:t>
      </w:r>
      <w:r>
        <w:rPr>
          <w:rFonts w:asciiTheme="minorHAnsi" w:hAnsiTheme="minorHAnsi" w:cs="Calibri"/>
          <w:sz w:val="24"/>
          <w:szCs w:val="24"/>
        </w:rPr>
        <w:t>Mishelly Coelho</w:t>
      </w:r>
    </w:p>
    <w:p w:rsidR="005B3F2A" w:rsidRPr="009A70ED" w:rsidRDefault="005B3F2A" w:rsidP="005B3F2A">
      <w:pPr>
        <w:spacing w:after="0"/>
        <w:jc w:val="both"/>
        <w:rPr>
          <w:rFonts w:asciiTheme="minorHAnsi" w:hAnsiTheme="minorHAnsi" w:cs="Calibri"/>
          <w:sz w:val="24"/>
          <w:szCs w:val="24"/>
        </w:rPr>
      </w:pPr>
      <w:r w:rsidRPr="009A70ED">
        <w:rPr>
          <w:rFonts w:asciiTheme="minorHAnsi" w:hAnsiTheme="minorHAnsi" w:cs="Calibri"/>
          <w:b/>
          <w:sz w:val="24"/>
          <w:szCs w:val="24"/>
        </w:rPr>
        <w:t xml:space="preserve">Aplicativo/ação: </w:t>
      </w:r>
      <w:r w:rsidRPr="009A70ED">
        <w:rPr>
          <w:rFonts w:asciiTheme="minorHAnsi" w:hAnsiTheme="minorHAnsi" w:cs="Calibri"/>
          <w:sz w:val="24"/>
          <w:szCs w:val="24"/>
        </w:rPr>
        <w:t>Monitoramento - Sedhab</w:t>
      </w:r>
    </w:p>
    <w:p w:rsidR="005B3F2A" w:rsidRPr="009A70ED" w:rsidRDefault="005B3F2A" w:rsidP="005B3F2A">
      <w:pPr>
        <w:spacing w:after="0"/>
        <w:jc w:val="both"/>
        <w:rPr>
          <w:rFonts w:asciiTheme="minorHAnsi" w:hAnsiTheme="minorHAnsi" w:cs="Calibri"/>
          <w:sz w:val="24"/>
          <w:szCs w:val="24"/>
        </w:rPr>
      </w:pPr>
    </w:p>
    <w:p w:rsidR="005B3F2A" w:rsidRPr="009A70ED" w:rsidRDefault="005B3F2A" w:rsidP="005B3F2A">
      <w:pPr>
        <w:spacing w:after="0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9A70ED">
        <w:rPr>
          <w:rFonts w:asciiTheme="minorHAnsi" w:hAnsiTheme="minorHAnsi" w:cs="Calibri"/>
          <w:b/>
          <w:bCs/>
          <w:sz w:val="24"/>
          <w:szCs w:val="24"/>
        </w:rPr>
        <w:t xml:space="preserve">Depoimento: </w:t>
      </w:r>
    </w:p>
    <w:p w:rsidR="002D73CF" w:rsidRPr="0091205C" w:rsidRDefault="005B3F2A" w:rsidP="00481A35">
      <w:pPr>
        <w:jc w:val="both"/>
        <w:rPr>
          <w:i/>
        </w:rPr>
      </w:pPr>
      <w:r w:rsidRPr="00A00E8F">
        <w:rPr>
          <w:i/>
        </w:rPr>
        <w:t xml:space="preserve"> “Eu não entendi muita coisa sobre o que os palestrantes falaram, </w:t>
      </w:r>
      <w:r>
        <w:rPr>
          <w:i/>
        </w:rPr>
        <w:t xml:space="preserve">pois </w:t>
      </w:r>
      <w:r w:rsidRPr="00A00E8F">
        <w:rPr>
          <w:i/>
        </w:rPr>
        <w:t>eles foram muito rápidos</w:t>
      </w:r>
      <w:r>
        <w:rPr>
          <w:i/>
        </w:rPr>
        <w:t>;</w:t>
      </w:r>
      <w:r w:rsidRPr="00A00E8F">
        <w:rPr>
          <w:i/>
        </w:rPr>
        <w:t xml:space="preserve"> levam o Datashow, mas pegamos pouca coisa. Eu fiquei o dia todo para votar nos projetos</w:t>
      </w:r>
      <w:r>
        <w:rPr>
          <w:i/>
        </w:rPr>
        <w:t>. A</w:t>
      </w:r>
      <w:r w:rsidRPr="00A00E8F">
        <w:rPr>
          <w:i/>
        </w:rPr>
        <w:t>cho que a conferência está sendo muito demorada, mas as pessoas entendem pouca coisa.”</w:t>
      </w:r>
    </w:p>
    <w:sectPr w:rsidR="002D73CF" w:rsidRPr="0091205C" w:rsidSect="00634F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A14DE"/>
    <w:multiLevelType w:val="hybridMultilevel"/>
    <w:tmpl w:val="F3EE72AC"/>
    <w:lvl w:ilvl="0" w:tplc="D3D4FD26">
      <w:start w:val="1"/>
      <w:numFmt w:val="decimal"/>
      <w:suff w:val="nothing"/>
      <w:lvlText w:val="%1 - "/>
      <w:lvlJc w:val="left"/>
      <w:rPr>
        <w:rFonts w:ascii="Calibri" w:hAnsi="Calibri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3AAE"/>
    <w:rsid w:val="0001515D"/>
    <w:rsid w:val="00054062"/>
    <w:rsid w:val="00061D66"/>
    <w:rsid w:val="00072795"/>
    <w:rsid w:val="000C48D2"/>
    <w:rsid w:val="000C4C60"/>
    <w:rsid w:val="000D1E9A"/>
    <w:rsid w:val="000F2415"/>
    <w:rsid w:val="00145A25"/>
    <w:rsid w:val="001C03D4"/>
    <w:rsid w:val="001C47B4"/>
    <w:rsid w:val="001D443A"/>
    <w:rsid w:val="001E43A9"/>
    <w:rsid w:val="00223296"/>
    <w:rsid w:val="00244DFD"/>
    <w:rsid w:val="002869A6"/>
    <w:rsid w:val="00291263"/>
    <w:rsid w:val="002C2BA0"/>
    <w:rsid w:val="002D73CF"/>
    <w:rsid w:val="00300D8A"/>
    <w:rsid w:val="003201DB"/>
    <w:rsid w:val="00347407"/>
    <w:rsid w:val="00350EFF"/>
    <w:rsid w:val="00351C78"/>
    <w:rsid w:val="003656E3"/>
    <w:rsid w:val="00372590"/>
    <w:rsid w:val="003B5DD3"/>
    <w:rsid w:val="00460584"/>
    <w:rsid w:val="00460586"/>
    <w:rsid w:val="004801C9"/>
    <w:rsid w:val="00481A35"/>
    <w:rsid w:val="004C042C"/>
    <w:rsid w:val="004D575A"/>
    <w:rsid w:val="005110A6"/>
    <w:rsid w:val="00512214"/>
    <w:rsid w:val="00561489"/>
    <w:rsid w:val="005618F5"/>
    <w:rsid w:val="00584F79"/>
    <w:rsid w:val="00593AAE"/>
    <w:rsid w:val="005B3F2A"/>
    <w:rsid w:val="00634F09"/>
    <w:rsid w:val="00671C45"/>
    <w:rsid w:val="006738C3"/>
    <w:rsid w:val="006B7AAB"/>
    <w:rsid w:val="006E5311"/>
    <w:rsid w:val="006F31E9"/>
    <w:rsid w:val="007850BA"/>
    <w:rsid w:val="007A63FA"/>
    <w:rsid w:val="007D5E6A"/>
    <w:rsid w:val="00803CB9"/>
    <w:rsid w:val="00822246"/>
    <w:rsid w:val="00851B63"/>
    <w:rsid w:val="00866409"/>
    <w:rsid w:val="00873F81"/>
    <w:rsid w:val="0088075A"/>
    <w:rsid w:val="00887634"/>
    <w:rsid w:val="008A6E49"/>
    <w:rsid w:val="008A7FC5"/>
    <w:rsid w:val="008B04EE"/>
    <w:rsid w:val="008B0E61"/>
    <w:rsid w:val="008B54FD"/>
    <w:rsid w:val="008C7DB2"/>
    <w:rsid w:val="0091205C"/>
    <w:rsid w:val="0093141B"/>
    <w:rsid w:val="00994A84"/>
    <w:rsid w:val="00997D49"/>
    <w:rsid w:val="009A70ED"/>
    <w:rsid w:val="009B377F"/>
    <w:rsid w:val="009B37FC"/>
    <w:rsid w:val="00A2144C"/>
    <w:rsid w:val="00A22CC1"/>
    <w:rsid w:val="00A936B2"/>
    <w:rsid w:val="00AC6889"/>
    <w:rsid w:val="00B643A0"/>
    <w:rsid w:val="00B64D1F"/>
    <w:rsid w:val="00B9180F"/>
    <w:rsid w:val="00BA75FF"/>
    <w:rsid w:val="00BB51B8"/>
    <w:rsid w:val="00C13DB5"/>
    <w:rsid w:val="00C51F62"/>
    <w:rsid w:val="00C556D7"/>
    <w:rsid w:val="00D15D46"/>
    <w:rsid w:val="00D30215"/>
    <w:rsid w:val="00D8677B"/>
    <w:rsid w:val="00DA24D6"/>
    <w:rsid w:val="00E154EE"/>
    <w:rsid w:val="00E21F0E"/>
    <w:rsid w:val="00E63F6A"/>
    <w:rsid w:val="00E771C1"/>
    <w:rsid w:val="00E8198C"/>
    <w:rsid w:val="00E85A5C"/>
    <w:rsid w:val="00EF191D"/>
    <w:rsid w:val="00EF6EAB"/>
    <w:rsid w:val="00F1198E"/>
    <w:rsid w:val="00F149F4"/>
    <w:rsid w:val="00F24637"/>
    <w:rsid w:val="00F43473"/>
    <w:rsid w:val="00F463F9"/>
    <w:rsid w:val="00F56848"/>
    <w:rsid w:val="00F56B1C"/>
    <w:rsid w:val="00F949BB"/>
    <w:rsid w:val="00FB733C"/>
    <w:rsid w:val="00FD5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F09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634F09"/>
    <w:pPr>
      <w:keepNext/>
      <w:outlineLvl w:val="0"/>
    </w:pPr>
    <w:rPr>
      <w:b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56B1C"/>
    <w:rPr>
      <w:rFonts w:cs="Times New Roman"/>
      <w:b/>
      <w:sz w:val="32"/>
      <w:szCs w:val="3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rsid w:val="00634F09"/>
    <w:pPr>
      <w:spacing w:after="0"/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F56B1C"/>
    <w:rPr>
      <w:rFonts w:cs="Times New Roman"/>
      <w:sz w:val="22"/>
      <w:szCs w:val="22"/>
      <w:lang w:eastAsia="en-US"/>
    </w:rPr>
  </w:style>
  <w:style w:type="character" w:customStyle="1" w:styleId="apple-style-span">
    <w:name w:val="apple-style-span"/>
    <w:basedOn w:val="Fontepargpadro"/>
    <w:uiPriority w:val="99"/>
    <w:rsid w:val="000F2415"/>
    <w:rPr>
      <w:rFonts w:cs="Times New Roman"/>
    </w:rPr>
  </w:style>
  <w:style w:type="paragraph" w:styleId="PargrafodaLista">
    <w:name w:val="List Paragraph"/>
    <w:basedOn w:val="Normal"/>
    <w:uiPriority w:val="99"/>
    <w:qFormat/>
    <w:rsid w:val="006B7AAB"/>
    <w:pPr>
      <w:spacing w:line="240" w:lineRule="auto"/>
      <w:ind w:left="720"/>
      <w:contextualSpacing/>
    </w:pPr>
    <w:rPr>
      <w:rFonts w:ascii="Cambria" w:hAnsi="Cambria"/>
      <w:sz w:val="24"/>
      <w:szCs w:val="24"/>
      <w:lang w:val="en-US"/>
    </w:rPr>
  </w:style>
  <w:style w:type="character" w:styleId="Hyperlink">
    <w:name w:val="Hyperlink"/>
    <w:basedOn w:val="Fontepargpadro"/>
    <w:uiPriority w:val="99"/>
    <w:rsid w:val="0005406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ornalinfocruzeiro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3123</Characters>
  <Application>Microsoft Office Word</Application>
  <DocSecurity>4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Depoimentos</vt:lpstr>
    </vt:vector>
  </TitlesOfParts>
  <Company>Hewlett-Packard Company</Company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Depoimentos</dc:title>
  <dc:creator>poliana.oliveira</dc:creator>
  <cp:lastModifiedBy>karenina</cp:lastModifiedBy>
  <cp:revision>2</cp:revision>
  <dcterms:created xsi:type="dcterms:W3CDTF">2011-11-22T20:42:00Z</dcterms:created>
  <dcterms:modified xsi:type="dcterms:W3CDTF">2011-11-22T20:42:00Z</dcterms:modified>
</cp:coreProperties>
</file>