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7D" w:rsidRDefault="00A1587D" w:rsidP="001B6A7F">
      <w:pPr>
        <w:spacing w:after="0"/>
        <w:ind w:left="-567"/>
        <w:jc w:val="center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  <w:bookmarkStart w:id="0" w:name="_GoBack"/>
      <w:bookmarkEnd w:id="0"/>
    </w:p>
    <w:p w:rsidR="002C38BB" w:rsidRPr="002C38BB" w:rsidRDefault="002C38BB" w:rsidP="002C38BB">
      <w:pPr>
        <w:spacing w:after="0"/>
        <w:ind w:left="-207"/>
        <w:rPr>
          <w:rFonts w:ascii="Verdana" w:hAnsi="Verdana"/>
          <w:bCs/>
          <w:color w:val="000000"/>
          <w:sz w:val="20"/>
          <w:szCs w:val="20"/>
          <w:lang w:val="pt-BR"/>
        </w:rPr>
      </w:pPr>
    </w:p>
    <w:p w:rsidR="00472D7C" w:rsidRPr="00202DFC" w:rsidRDefault="00472D7C" w:rsidP="00202DFC">
      <w:pPr>
        <w:jc w:val="center"/>
        <w:rPr>
          <w:rFonts w:ascii="Verdana" w:hAnsi="Verdana"/>
          <w:b/>
          <w:bCs/>
          <w:color w:val="000000"/>
          <w:sz w:val="28"/>
          <w:szCs w:val="28"/>
          <w:lang w:val="pt-BR"/>
        </w:rPr>
      </w:pPr>
      <w:r w:rsidRPr="00472D7C">
        <w:rPr>
          <w:rFonts w:ascii="Verdana" w:hAnsi="Verdana"/>
          <w:b/>
          <w:bCs/>
          <w:color w:val="000000"/>
          <w:sz w:val="28"/>
          <w:szCs w:val="28"/>
          <w:lang w:val="pt-BR"/>
        </w:rPr>
        <w:t xml:space="preserve">Cenário semanal </w:t>
      </w:r>
      <w:r w:rsidR="003A7829">
        <w:rPr>
          <w:rFonts w:ascii="Verdana" w:hAnsi="Verdana"/>
          <w:b/>
          <w:bCs/>
          <w:color w:val="000000"/>
          <w:sz w:val="28"/>
          <w:szCs w:val="28"/>
          <w:lang w:val="pt-BR"/>
        </w:rPr>
        <w:br/>
      </w:r>
      <w:r w:rsidRPr="00472D7C">
        <w:rPr>
          <w:rFonts w:ascii="Verdana" w:hAnsi="Verdana"/>
          <w:b/>
          <w:bCs/>
          <w:color w:val="000000"/>
          <w:sz w:val="28"/>
          <w:szCs w:val="28"/>
          <w:lang w:val="pt-BR"/>
        </w:rPr>
        <w:t>Cliente: Governo da Bahia</w:t>
      </w:r>
      <w:r w:rsidR="00E12864">
        <w:rPr>
          <w:rFonts w:ascii="Verdana" w:hAnsi="Verdana"/>
          <w:b/>
          <w:bCs/>
          <w:color w:val="000000"/>
          <w:sz w:val="28"/>
          <w:szCs w:val="28"/>
          <w:lang w:val="pt-BR"/>
        </w:rPr>
        <w:t xml:space="preserve"> – T</w:t>
      </w:r>
      <w:r w:rsidR="003A7829">
        <w:rPr>
          <w:rFonts w:ascii="Verdana" w:hAnsi="Verdana"/>
          <w:b/>
          <w:bCs/>
          <w:color w:val="000000"/>
          <w:sz w:val="28"/>
          <w:szCs w:val="28"/>
          <w:lang w:val="pt-BR"/>
        </w:rPr>
        <w:t>odos pela Escola</w:t>
      </w:r>
      <w:r w:rsidR="003A7829">
        <w:rPr>
          <w:rFonts w:ascii="Verdana" w:hAnsi="Verdana"/>
          <w:b/>
          <w:bCs/>
          <w:color w:val="000000"/>
          <w:sz w:val="28"/>
          <w:szCs w:val="28"/>
          <w:lang w:val="pt-BR"/>
        </w:rPr>
        <w:br/>
        <w:t>Período: 05/09</w:t>
      </w:r>
      <w:r w:rsidR="00E12864">
        <w:rPr>
          <w:rFonts w:ascii="Verdana" w:hAnsi="Verdana"/>
          <w:b/>
          <w:bCs/>
          <w:color w:val="000000"/>
          <w:sz w:val="28"/>
          <w:szCs w:val="28"/>
          <w:lang w:val="pt-BR"/>
        </w:rPr>
        <w:t xml:space="preserve"> a 11</w:t>
      </w:r>
      <w:r w:rsidR="005C199C">
        <w:rPr>
          <w:rFonts w:ascii="Verdana" w:hAnsi="Verdana"/>
          <w:b/>
          <w:bCs/>
          <w:color w:val="000000"/>
          <w:sz w:val="28"/>
          <w:szCs w:val="28"/>
          <w:lang w:val="pt-BR"/>
        </w:rPr>
        <w:t>/09</w:t>
      </w:r>
      <w:r w:rsidRPr="00472D7C">
        <w:rPr>
          <w:rFonts w:ascii="Verdana" w:hAnsi="Verdana"/>
          <w:b/>
          <w:bCs/>
          <w:color w:val="000000"/>
          <w:sz w:val="20"/>
          <w:szCs w:val="20"/>
          <w:lang w:val="pt-BR"/>
        </w:rPr>
        <w:t> </w:t>
      </w:r>
    </w:p>
    <w:p w:rsidR="003A7829" w:rsidRDefault="00472D7C" w:rsidP="003A7829">
      <w:pPr>
        <w:rPr>
          <w:rFonts w:ascii="Verdana" w:hAnsi="Verdana"/>
          <w:color w:val="000000"/>
          <w:sz w:val="28"/>
          <w:szCs w:val="28"/>
          <w:lang w:val="pt-BR"/>
        </w:rPr>
      </w:pPr>
      <w:r w:rsidRPr="00202DFC">
        <w:rPr>
          <w:rFonts w:ascii="Verdana" w:hAnsi="Verdana"/>
          <w:b/>
          <w:bCs/>
          <w:color w:val="000000"/>
          <w:sz w:val="28"/>
          <w:szCs w:val="28"/>
          <w:lang w:val="pt-BR"/>
        </w:rPr>
        <w:t xml:space="preserve">Total: </w:t>
      </w:r>
      <w:r w:rsidR="005F35F7">
        <w:rPr>
          <w:rFonts w:ascii="Verdana" w:hAnsi="Verdana"/>
          <w:b/>
          <w:bCs/>
          <w:color w:val="000000"/>
          <w:sz w:val="28"/>
          <w:szCs w:val="28"/>
          <w:lang w:val="pt-BR"/>
        </w:rPr>
        <w:t>9</w:t>
      </w:r>
      <w:r w:rsidR="00AE6DCD">
        <w:rPr>
          <w:rFonts w:ascii="Verdana" w:hAnsi="Verdana"/>
          <w:b/>
          <w:bCs/>
          <w:color w:val="000000"/>
          <w:sz w:val="28"/>
          <w:szCs w:val="28"/>
          <w:lang w:val="pt-BR"/>
        </w:rPr>
        <w:t>86</w:t>
      </w:r>
      <w:r w:rsidRPr="00202DFC">
        <w:rPr>
          <w:rFonts w:ascii="Verdana" w:hAnsi="Verdana"/>
          <w:b/>
          <w:bCs/>
          <w:color w:val="000000"/>
          <w:sz w:val="28"/>
          <w:szCs w:val="28"/>
          <w:lang w:val="pt-BR"/>
        </w:rPr>
        <w:t xml:space="preserve"> </w:t>
      </w:r>
      <w:r w:rsidRPr="00202DFC">
        <w:rPr>
          <w:rFonts w:ascii="Verdana" w:hAnsi="Verdana"/>
          <w:b/>
          <w:bCs/>
          <w:sz w:val="28"/>
          <w:szCs w:val="28"/>
          <w:lang w:val="pt-BR"/>
        </w:rPr>
        <w:t>inserções</w:t>
      </w:r>
    </w:p>
    <w:p w:rsidR="00EB14A8" w:rsidRDefault="00EB14A8" w:rsidP="003A7829">
      <w:pPr>
        <w:ind w:left="-207"/>
        <w:rPr>
          <w:rFonts w:ascii="Verdana" w:hAnsi="Verdana"/>
          <w:b/>
          <w:bCs/>
          <w:sz w:val="20"/>
          <w:szCs w:val="20"/>
          <w:lang w:val="pt-BR"/>
        </w:rPr>
      </w:pPr>
    </w:p>
    <w:p w:rsidR="003A7829" w:rsidRPr="003A7829" w:rsidRDefault="00E12864" w:rsidP="003A7829">
      <w:pPr>
        <w:ind w:left="-207"/>
        <w:rPr>
          <w:rFonts w:ascii="Verdana" w:hAnsi="Verdana"/>
          <w:b/>
          <w:bCs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sz w:val="20"/>
          <w:szCs w:val="20"/>
          <w:lang w:val="pt-BR"/>
        </w:rPr>
        <w:t>Site RMS (Blog): 24</w:t>
      </w:r>
    </w:p>
    <w:p w:rsidR="00472D7C" w:rsidRPr="003A7829" w:rsidRDefault="00472D7C" w:rsidP="003A782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bCs/>
          <w:sz w:val="20"/>
          <w:szCs w:val="20"/>
          <w:lang w:val="pt-BR"/>
        </w:rPr>
      </w:pPr>
      <w:r w:rsidRPr="003A7829">
        <w:rPr>
          <w:rFonts w:ascii="Verdana" w:hAnsi="Verdana"/>
          <w:bCs/>
          <w:sz w:val="20"/>
          <w:szCs w:val="20"/>
          <w:lang w:val="pt-BR"/>
        </w:rPr>
        <w:t>O texto</w:t>
      </w:r>
      <w:r w:rsidRPr="003A7829">
        <w:rPr>
          <w:rFonts w:ascii="Verdana" w:hAnsi="Verdana"/>
          <w:b/>
          <w:bCs/>
          <w:sz w:val="20"/>
          <w:szCs w:val="20"/>
          <w:lang w:val="pt-BR"/>
        </w:rPr>
        <w:t xml:space="preserve"> “Todos pela Escola” </w:t>
      </w:r>
      <w:r w:rsidRPr="003A7829">
        <w:rPr>
          <w:rFonts w:ascii="Verdana" w:hAnsi="Verdana"/>
          <w:bCs/>
          <w:sz w:val="20"/>
          <w:szCs w:val="20"/>
          <w:lang w:val="pt-BR"/>
        </w:rPr>
        <w:t>obteve</w:t>
      </w:r>
      <w:r w:rsidR="00E12864" w:rsidRPr="003A7829">
        <w:rPr>
          <w:rFonts w:ascii="Verdana" w:hAnsi="Verdana"/>
          <w:bCs/>
          <w:sz w:val="20"/>
          <w:szCs w:val="20"/>
          <w:lang w:val="pt-BR"/>
        </w:rPr>
        <w:t xml:space="preserve"> 24</w:t>
      </w:r>
      <w:r w:rsidRPr="003A7829">
        <w:rPr>
          <w:rFonts w:ascii="Verdana" w:hAnsi="Verdana"/>
          <w:bCs/>
          <w:sz w:val="20"/>
          <w:szCs w:val="20"/>
          <w:lang w:val="pt-BR"/>
        </w:rPr>
        <w:t xml:space="preserve"> visualizações, segundo Google Analytics</w:t>
      </w:r>
      <w:r w:rsidR="005C199C" w:rsidRPr="003A7829">
        <w:rPr>
          <w:rFonts w:ascii="Verdana" w:hAnsi="Verdana"/>
          <w:bCs/>
          <w:sz w:val="20"/>
          <w:szCs w:val="20"/>
          <w:lang w:val="pt-BR"/>
        </w:rPr>
        <w:t xml:space="preserve">. </w:t>
      </w:r>
    </w:p>
    <w:p w:rsidR="00472D7C" w:rsidRPr="005C199C" w:rsidRDefault="00472D7C" w:rsidP="003A7829">
      <w:pPr>
        <w:ind w:left="-207"/>
        <w:rPr>
          <w:rFonts w:ascii="Verdana" w:hAnsi="Verdana"/>
          <w:b/>
          <w:bCs/>
          <w:sz w:val="20"/>
          <w:szCs w:val="20"/>
          <w:lang w:val="pt-BR"/>
        </w:rPr>
      </w:pPr>
      <w:r w:rsidRPr="00472D7C">
        <w:rPr>
          <w:rFonts w:ascii="Verdana" w:hAnsi="Verdana"/>
          <w:b/>
          <w:bCs/>
          <w:sz w:val="20"/>
          <w:szCs w:val="20"/>
          <w:lang w:val="pt-BR"/>
        </w:rPr>
        <w:br/>
      </w:r>
      <w:r w:rsidR="00AE6DCD">
        <w:rPr>
          <w:rFonts w:ascii="Verdana" w:hAnsi="Verdana"/>
          <w:b/>
          <w:bCs/>
          <w:sz w:val="20"/>
          <w:szCs w:val="20"/>
          <w:lang w:val="pt-BR"/>
        </w:rPr>
        <w:t>Twitter: 38</w:t>
      </w:r>
    </w:p>
    <w:p w:rsidR="003A7829" w:rsidRPr="003A7829" w:rsidRDefault="00472D7C" w:rsidP="003A782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bCs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sz w:val="20"/>
          <w:szCs w:val="20"/>
          <w:lang w:val="pt-BR"/>
        </w:rPr>
        <w:t>3</w:t>
      </w:r>
      <w:r w:rsidR="00AE6DCD" w:rsidRPr="003A7829">
        <w:rPr>
          <w:rFonts w:ascii="Verdana" w:hAnsi="Verdana"/>
          <w:b/>
          <w:bCs/>
          <w:sz w:val="20"/>
          <w:szCs w:val="20"/>
          <w:lang w:val="pt-BR"/>
        </w:rPr>
        <w:t>5</w:t>
      </w:r>
      <w:r w:rsidRPr="003A7829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Pr="003A7829">
        <w:rPr>
          <w:rFonts w:ascii="Verdana" w:hAnsi="Verdana"/>
          <w:bCs/>
          <w:sz w:val="20"/>
          <w:szCs w:val="20"/>
          <w:lang w:val="pt-BR"/>
        </w:rPr>
        <w:t>inserções de mensagens no Twitter</w:t>
      </w:r>
      <w:r w:rsidR="005C199C" w:rsidRPr="003A7829">
        <w:rPr>
          <w:rFonts w:ascii="Verdana" w:hAnsi="Verdana"/>
          <w:bCs/>
          <w:sz w:val="20"/>
          <w:szCs w:val="20"/>
          <w:lang w:val="pt-BR"/>
        </w:rPr>
        <w:t>.</w:t>
      </w:r>
    </w:p>
    <w:p w:rsidR="005C199C" w:rsidRPr="003A7829" w:rsidRDefault="00472D7C" w:rsidP="003A782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b/>
          <w:bCs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sz w:val="20"/>
          <w:szCs w:val="20"/>
          <w:lang w:val="pt-BR"/>
        </w:rPr>
        <w:t>0</w:t>
      </w:r>
      <w:r w:rsidR="000746CC" w:rsidRPr="003A7829">
        <w:rPr>
          <w:rFonts w:ascii="Verdana" w:hAnsi="Verdana"/>
          <w:b/>
          <w:bCs/>
          <w:sz w:val="20"/>
          <w:szCs w:val="20"/>
          <w:lang w:val="pt-BR"/>
        </w:rPr>
        <w:t>3</w:t>
      </w:r>
      <w:r w:rsidRPr="003A7829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Pr="003A7829">
        <w:rPr>
          <w:rFonts w:ascii="Verdana" w:hAnsi="Verdana"/>
          <w:bCs/>
          <w:sz w:val="20"/>
          <w:szCs w:val="20"/>
          <w:lang w:val="pt-BR"/>
        </w:rPr>
        <w:t>usuários retrans</w:t>
      </w:r>
      <w:r w:rsidR="005C199C" w:rsidRPr="003A7829">
        <w:rPr>
          <w:rFonts w:ascii="Verdana" w:hAnsi="Verdana"/>
          <w:bCs/>
          <w:sz w:val="20"/>
          <w:szCs w:val="20"/>
          <w:lang w:val="pt-BR"/>
        </w:rPr>
        <w:t>mitiram as mensagens publicadas.</w:t>
      </w:r>
      <w:r w:rsidR="003A7829">
        <w:rPr>
          <w:rFonts w:ascii="Verdana" w:hAnsi="Verdana"/>
          <w:b/>
          <w:bCs/>
          <w:sz w:val="20"/>
          <w:szCs w:val="20"/>
          <w:lang w:val="pt-BR"/>
        </w:rPr>
        <w:br/>
      </w:r>
    </w:p>
    <w:p w:rsidR="00472D7C" w:rsidRPr="003A7829" w:rsidRDefault="00935D73" w:rsidP="00472D7C">
      <w:pPr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>
        <w:rPr>
          <w:rFonts w:ascii="Verdana" w:hAnsi="Verdana"/>
          <w:b/>
          <w:bCs/>
          <w:color w:val="000000"/>
          <w:sz w:val="20"/>
          <w:szCs w:val="20"/>
          <w:lang w:val="pt-BR"/>
        </w:rPr>
        <w:t>Facebook: (Página): 908</w:t>
      </w:r>
    </w:p>
    <w:p w:rsidR="00472D7C" w:rsidRPr="005C199C" w:rsidRDefault="00472D7C" w:rsidP="00472D7C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sz w:val="20"/>
          <w:szCs w:val="20"/>
          <w:lang w:val="pt-BR"/>
        </w:rPr>
      </w:pPr>
      <w:r w:rsidRPr="005C199C">
        <w:rPr>
          <w:rFonts w:ascii="Verdana" w:hAnsi="Verdana"/>
          <w:b/>
          <w:bCs/>
          <w:sz w:val="20"/>
          <w:szCs w:val="20"/>
          <w:lang w:val="pt-BR"/>
        </w:rPr>
        <w:t>0</w:t>
      </w:r>
      <w:r w:rsidR="00935D73">
        <w:rPr>
          <w:rFonts w:ascii="Verdana" w:hAnsi="Verdana"/>
          <w:b/>
          <w:bCs/>
          <w:sz w:val="20"/>
          <w:szCs w:val="20"/>
          <w:lang w:val="pt-BR"/>
        </w:rPr>
        <w:t>3</w:t>
      </w:r>
      <w:r w:rsidRPr="005C199C">
        <w:rPr>
          <w:rFonts w:ascii="Verdana" w:hAnsi="Verdana"/>
          <w:sz w:val="20"/>
          <w:szCs w:val="20"/>
          <w:lang w:val="pt-BR"/>
        </w:rPr>
        <w:t xml:space="preserve"> inserções de mensagens no perfil</w:t>
      </w:r>
      <w:r w:rsidR="005C199C" w:rsidRPr="005C199C">
        <w:rPr>
          <w:rFonts w:ascii="Verdana" w:hAnsi="Verdana"/>
          <w:sz w:val="20"/>
          <w:szCs w:val="20"/>
          <w:lang w:val="pt-BR"/>
        </w:rPr>
        <w:t>.</w:t>
      </w:r>
    </w:p>
    <w:p w:rsidR="00472D7C" w:rsidRPr="005C199C" w:rsidRDefault="00935D73" w:rsidP="00472D7C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b/>
          <w:bCs/>
          <w:sz w:val="20"/>
          <w:szCs w:val="20"/>
          <w:lang w:val="pt-BR"/>
        </w:rPr>
        <w:t>04</w:t>
      </w:r>
      <w:r w:rsidR="00472D7C" w:rsidRPr="005C199C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="00472D7C" w:rsidRPr="005C199C">
        <w:rPr>
          <w:rFonts w:ascii="Verdana" w:hAnsi="Verdana"/>
          <w:sz w:val="20"/>
          <w:szCs w:val="20"/>
          <w:lang w:val="pt-BR"/>
        </w:rPr>
        <w:t>usuários curtiram as mensagens publicadas</w:t>
      </w:r>
      <w:r w:rsidR="005C199C" w:rsidRPr="005C199C">
        <w:rPr>
          <w:rFonts w:ascii="Verdana" w:hAnsi="Verdana"/>
          <w:sz w:val="20"/>
          <w:szCs w:val="20"/>
          <w:lang w:val="pt-BR"/>
        </w:rPr>
        <w:t>.</w:t>
      </w:r>
    </w:p>
    <w:p w:rsidR="00472D7C" w:rsidRDefault="00935D73" w:rsidP="00472D7C">
      <w:pPr>
        <w:numPr>
          <w:ilvl w:val="0"/>
          <w:numId w:val="5"/>
        </w:numPr>
        <w:spacing w:after="0"/>
        <w:ind w:left="0"/>
        <w:contextualSpacing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b/>
          <w:bCs/>
          <w:sz w:val="20"/>
          <w:szCs w:val="20"/>
          <w:lang w:val="pt-BR"/>
        </w:rPr>
        <w:t>901</w:t>
      </w:r>
      <w:r w:rsidR="00472D7C" w:rsidRPr="00472D7C">
        <w:rPr>
          <w:rFonts w:ascii="Verdana" w:hAnsi="Verdana"/>
          <w:sz w:val="20"/>
          <w:szCs w:val="20"/>
          <w:lang w:val="pt-BR"/>
        </w:rPr>
        <w:t xml:space="preserve"> impressões foram registradas nas mensagens publicadas, segundo dados do Facebook</w:t>
      </w:r>
      <w:r w:rsidR="005C199C">
        <w:rPr>
          <w:rFonts w:ascii="Verdana" w:hAnsi="Verdana"/>
          <w:sz w:val="20"/>
          <w:szCs w:val="20"/>
          <w:lang w:val="pt-BR"/>
        </w:rPr>
        <w:t>.</w:t>
      </w:r>
    </w:p>
    <w:p w:rsidR="00E42ACC" w:rsidRPr="00E42ACC" w:rsidRDefault="00E42ACC" w:rsidP="00E42ACC">
      <w:pPr>
        <w:spacing w:after="0"/>
        <w:contextualSpacing/>
        <w:rPr>
          <w:rFonts w:ascii="Verdana" w:hAnsi="Verdana"/>
          <w:sz w:val="20"/>
          <w:szCs w:val="20"/>
          <w:lang w:val="pt-BR"/>
        </w:rPr>
      </w:pPr>
    </w:p>
    <w:p w:rsidR="00472D7C" w:rsidRPr="005C199C" w:rsidRDefault="00472D7C" w:rsidP="00472D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Facebook: (Perfil): </w:t>
      </w:r>
      <w:r w:rsidR="00935D73">
        <w:rPr>
          <w:rFonts w:ascii="Verdana" w:hAnsi="Verdana"/>
          <w:b/>
          <w:bCs/>
          <w:color w:val="000000"/>
          <w:sz w:val="20"/>
          <w:szCs w:val="20"/>
        </w:rPr>
        <w:t>14</w:t>
      </w:r>
    </w:p>
    <w:p w:rsidR="00EB14A8" w:rsidRPr="00EB14A8" w:rsidRDefault="00472D7C" w:rsidP="003E786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color w:val="000000"/>
          <w:sz w:val="20"/>
          <w:szCs w:val="20"/>
          <w:lang w:val="pt-BR"/>
        </w:rPr>
        <w:t>0</w:t>
      </w:r>
      <w:r w:rsidR="00935D73" w:rsidRPr="003A7829">
        <w:rPr>
          <w:rFonts w:ascii="Verdana" w:hAnsi="Verdana"/>
          <w:b/>
          <w:bCs/>
          <w:color w:val="000000"/>
          <w:sz w:val="20"/>
          <w:szCs w:val="20"/>
          <w:lang w:val="pt-BR"/>
        </w:rPr>
        <w:t>4</w:t>
      </w:r>
      <w:r w:rsidRPr="003A7829">
        <w:rPr>
          <w:rFonts w:ascii="Verdana" w:hAnsi="Verdana"/>
          <w:color w:val="000000"/>
          <w:sz w:val="20"/>
          <w:szCs w:val="20"/>
          <w:lang w:val="pt-BR"/>
        </w:rPr>
        <w:t xml:space="preserve"> inserções de mensagens no perfil</w:t>
      </w:r>
      <w:r w:rsidR="00E42ACC" w:rsidRPr="003A7829">
        <w:rPr>
          <w:rFonts w:ascii="Verdana" w:hAnsi="Verdana"/>
          <w:color w:val="000000"/>
          <w:sz w:val="20"/>
          <w:szCs w:val="20"/>
          <w:lang w:val="pt-BR"/>
        </w:rPr>
        <w:t>.</w:t>
      </w:r>
    </w:p>
    <w:p w:rsidR="003E7869" w:rsidRPr="003A7829" w:rsidRDefault="00935D73" w:rsidP="003E786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sz w:val="20"/>
          <w:szCs w:val="20"/>
          <w:lang w:val="pt-BR"/>
        </w:rPr>
        <w:t>05</w:t>
      </w:r>
      <w:r w:rsidR="00472D7C" w:rsidRPr="003A7829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="00472D7C" w:rsidRPr="003A7829">
        <w:rPr>
          <w:rFonts w:ascii="Verdana" w:hAnsi="Verdana"/>
          <w:sz w:val="20"/>
          <w:szCs w:val="20"/>
          <w:lang w:val="pt-BR"/>
        </w:rPr>
        <w:t>usuários</w:t>
      </w:r>
      <w:r w:rsidR="00472D7C" w:rsidRPr="003A7829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="00472D7C" w:rsidRPr="003A7829">
        <w:rPr>
          <w:rFonts w:ascii="Verdana" w:hAnsi="Verdana"/>
          <w:sz w:val="20"/>
          <w:szCs w:val="20"/>
          <w:lang w:val="pt-BR"/>
        </w:rPr>
        <w:t>curtiram as mensagens publicadas</w:t>
      </w:r>
      <w:r w:rsidR="00E42ACC" w:rsidRPr="003A7829">
        <w:rPr>
          <w:rFonts w:ascii="Verdana" w:hAnsi="Verdana"/>
          <w:sz w:val="20"/>
          <w:szCs w:val="20"/>
          <w:lang w:val="pt-BR"/>
        </w:rPr>
        <w:t>.</w:t>
      </w:r>
    </w:p>
    <w:p w:rsidR="00EB14A8" w:rsidRPr="00EB14A8" w:rsidRDefault="00935D73" w:rsidP="00EB14A8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b/>
          <w:bCs/>
          <w:sz w:val="20"/>
          <w:szCs w:val="20"/>
          <w:lang w:val="pt-BR"/>
        </w:rPr>
      </w:pPr>
      <w:r w:rsidRPr="003A7829">
        <w:rPr>
          <w:rFonts w:ascii="Verdana" w:hAnsi="Verdana"/>
          <w:b/>
          <w:sz w:val="20"/>
          <w:szCs w:val="20"/>
          <w:lang w:val="pt-BR"/>
        </w:rPr>
        <w:t>05</w:t>
      </w:r>
      <w:r w:rsidR="003E7869" w:rsidRPr="003A7829">
        <w:rPr>
          <w:rFonts w:ascii="Verdana" w:hAnsi="Verdana"/>
          <w:sz w:val="20"/>
          <w:szCs w:val="20"/>
          <w:lang w:val="pt-BR"/>
        </w:rPr>
        <w:t xml:space="preserve"> interações no perfil</w:t>
      </w:r>
      <w:r w:rsidR="00E42ACC" w:rsidRPr="003A7829">
        <w:rPr>
          <w:rFonts w:ascii="Verdana" w:hAnsi="Verdana"/>
          <w:sz w:val="20"/>
          <w:szCs w:val="20"/>
          <w:lang w:val="pt-BR"/>
        </w:rPr>
        <w:t>.</w:t>
      </w:r>
      <w:r w:rsidR="003E7869" w:rsidRPr="003A7829">
        <w:rPr>
          <w:rFonts w:ascii="Verdana" w:hAnsi="Verdana"/>
          <w:sz w:val="20"/>
          <w:szCs w:val="20"/>
          <w:lang w:val="pt-BR"/>
        </w:rPr>
        <w:t xml:space="preserve"> </w:t>
      </w:r>
    </w:p>
    <w:p w:rsidR="00472D7C" w:rsidRDefault="00E42ACC" w:rsidP="00EB14A8">
      <w:pPr>
        <w:spacing w:after="240"/>
        <w:contextualSpacing/>
        <w:rPr>
          <w:rFonts w:ascii="Verdana" w:hAnsi="Verdana"/>
          <w:b/>
          <w:bCs/>
          <w:color w:val="000000"/>
          <w:sz w:val="20"/>
          <w:szCs w:val="20"/>
          <w:lang w:val="pt-BR"/>
        </w:rPr>
      </w:pPr>
      <w:r w:rsidRPr="003A7829">
        <w:rPr>
          <w:rFonts w:ascii="Verdana" w:hAnsi="Verdana"/>
          <w:sz w:val="20"/>
          <w:szCs w:val="20"/>
          <w:lang w:val="pt-BR"/>
        </w:rPr>
        <w:br/>
      </w:r>
      <w:r w:rsidR="00472D7C" w:rsidRPr="00E42ACC">
        <w:rPr>
          <w:rFonts w:ascii="Verdana" w:hAnsi="Verdana"/>
          <w:b/>
          <w:bCs/>
          <w:sz w:val="20"/>
          <w:szCs w:val="20"/>
          <w:lang w:val="pt-BR"/>
        </w:rPr>
        <w:t>Orkut:</w:t>
      </w:r>
      <w:r w:rsidR="00472D7C" w:rsidRPr="00E42ACC">
        <w:rPr>
          <w:rFonts w:ascii="Verdana" w:hAnsi="Verdana"/>
          <w:b/>
          <w:bCs/>
          <w:color w:val="000000"/>
          <w:sz w:val="20"/>
          <w:szCs w:val="20"/>
          <w:lang w:val="pt-BR"/>
        </w:rPr>
        <w:t xml:space="preserve"> 0</w:t>
      </w:r>
      <w:r w:rsidR="00935D73">
        <w:rPr>
          <w:rFonts w:ascii="Verdana" w:hAnsi="Verdana"/>
          <w:b/>
          <w:bCs/>
          <w:color w:val="000000"/>
          <w:sz w:val="20"/>
          <w:szCs w:val="20"/>
          <w:lang w:val="pt-BR"/>
        </w:rPr>
        <w:t>2</w:t>
      </w:r>
    </w:p>
    <w:p w:rsidR="00EB14A8" w:rsidRPr="00E42ACC" w:rsidRDefault="00EB14A8" w:rsidP="00EB14A8">
      <w:pPr>
        <w:spacing w:after="240"/>
        <w:contextualSpacing/>
        <w:rPr>
          <w:rFonts w:ascii="Verdana" w:hAnsi="Verdana"/>
          <w:b/>
          <w:bCs/>
          <w:sz w:val="20"/>
          <w:szCs w:val="20"/>
          <w:lang w:val="pt-BR"/>
        </w:rPr>
      </w:pPr>
    </w:p>
    <w:p w:rsidR="003A7829" w:rsidRDefault="00472D7C" w:rsidP="003A782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b/>
          <w:bCs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sz w:val="20"/>
          <w:szCs w:val="20"/>
          <w:lang w:val="pt-BR"/>
        </w:rPr>
        <w:t xml:space="preserve">01 </w:t>
      </w:r>
      <w:r w:rsidRPr="003A7829">
        <w:rPr>
          <w:rFonts w:ascii="Verdana" w:hAnsi="Verdana"/>
          <w:bCs/>
          <w:sz w:val="20"/>
          <w:szCs w:val="20"/>
          <w:lang w:val="pt-BR"/>
        </w:rPr>
        <w:t>recado enviado no Orkut 01</w:t>
      </w:r>
    </w:p>
    <w:p w:rsidR="003A7829" w:rsidRPr="003A7829" w:rsidRDefault="00EB14A8" w:rsidP="003A7829">
      <w:pPr>
        <w:numPr>
          <w:ilvl w:val="0"/>
          <w:numId w:val="5"/>
        </w:numPr>
        <w:spacing w:after="240"/>
        <w:ind w:left="0"/>
        <w:contextualSpacing/>
        <w:rPr>
          <w:rFonts w:ascii="Verdana" w:hAnsi="Verdana"/>
          <w:b/>
          <w:bCs/>
          <w:sz w:val="20"/>
          <w:szCs w:val="20"/>
          <w:lang w:val="pt-BR"/>
        </w:rPr>
      </w:pPr>
      <w:r w:rsidRPr="003A7829">
        <w:rPr>
          <w:rFonts w:ascii="Verdana" w:hAnsi="Verdana"/>
          <w:b/>
          <w:bCs/>
          <w:sz w:val="20"/>
          <w:szCs w:val="20"/>
          <w:lang w:val="pt-BR"/>
        </w:rPr>
        <w:t xml:space="preserve">01 </w:t>
      </w:r>
      <w:r w:rsidRPr="003A7829">
        <w:rPr>
          <w:rFonts w:ascii="Verdana" w:hAnsi="Verdana"/>
          <w:bCs/>
          <w:sz w:val="20"/>
          <w:szCs w:val="20"/>
          <w:lang w:val="pt-BR"/>
        </w:rPr>
        <w:t>recado enviado no Orkut 02</w:t>
      </w:r>
    </w:p>
    <w:p w:rsidR="003B3000" w:rsidRDefault="003B3000" w:rsidP="00911373">
      <w:pPr>
        <w:spacing w:after="0"/>
        <w:ind w:left="-567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</w:p>
    <w:p w:rsidR="00B06D3D" w:rsidRDefault="003A7829" w:rsidP="00EB14A8">
      <w:pPr>
        <w:spacing w:after="0"/>
        <w:ind w:left="-567"/>
        <w:jc w:val="center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  <w:r>
        <w:rPr>
          <w:rFonts w:ascii="Verdana" w:hAnsi="Verdana"/>
          <w:b/>
          <w:bCs/>
          <w:color w:val="000000"/>
          <w:sz w:val="28"/>
          <w:szCs w:val="20"/>
          <w:lang w:val="pt-BR"/>
        </w:rPr>
        <w:br w:type="page"/>
      </w:r>
      <w:r w:rsidR="001B6A7F">
        <w:rPr>
          <w:rFonts w:ascii="Verdana" w:hAnsi="Verdana"/>
          <w:b/>
          <w:bCs/>
          <w:color w:val="000000"/>
          <w:sz w:val="28"/>
          <w:szCs w:val="20"/>
          <w:lang w:val="pt-BR"/>
        </w:rPr>
        <w:lastRenderedPageBreak/>
        <w:t>Destaques</w:t>
      </w:r>
    </w:p>
    <w:p w:rsidR="0022001E" w:rsidRDefault="0022001E" w:rsidP="0022001E">
      <w:pPr>
        <w:spacing w:after="0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</w:p>
    <w:p w:rsidR="00B06D3D" w:rsidRPr="00EB14A8" w:rsidRDefault="00B06D3D" w:rsidP="00812F28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Nome:</w:t>
      </w:r>
      <w:r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22001E" w:rsidRPr="00EB14A8">
        <w:rPr>
          <w:rFonts w:ascii="Verdana" w:hAnsi="Verdana"/>
          <w:sz w:val="20"/>
          <w:szCs w:val="20"/>
          <w:lang w:val="pt-BR"/>
        </w:rPr>
        <w:t>Felipe Ferreira</w:t>
      </w:r>
    </w:p>
    <w:p w:rsidR="00B06D3D" w:rsidRPr="00EB14A8" w:rsidRDefault="00B06D3D" w:rsidP="00A1587D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Local:</w:t>
      </w:r>
      <w:r w:rsidR="0022001E" w:rsidRPr="00EB14A8">
        <w:rPr>
          <w:rFonts w:ascii="Verdana" w:hAnsi="Verdana"/>
          <w:sz w:val="20"/>
          <w:szCs w:val="20"/>
          <w:lang w:val="pt-BR"/>
        </w:rPr>
        <w:t xml:space="preserve"> Rio de Janeiro (RJ)</w:t>
      </w:r>
    </w:p>
    <w:p w:rsidR="00B06D3D" w:rsidRPr="00EB14A8" w:rsidRDefault="00B06D3D" w:rsidP="00A1587D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Avaliação:</w:t>
      </w:r>
      <w:r w:rsidRPr="00EB14A8">
        <w:rPr>
          <w:rFonts w:ascii="Verdana" w:hAnsi="Verdana"/>
          <w:sz w:val="20"/>
          <w:szCs w:val="20"/>
          <w:lang w:val="pt-BR"/>
        </w:rPr>
        <w:t xml:space="preserve"> Positiva</w:t>
      </w:r>
    </w:p>
    <w:p w:rsidR="00C45B6B" w:rsidRPr="00EB14A8" w:rsidRDefault="00C45B6B" w:rsidP="00A1587D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</w:p>
    <w:p w:rsidR="00911373" w:rsidRPr="00EB14A8" w:rsidRDefault="002F4303" w:rsidP="0022001E">
      <w:pPr>
        <w:spacing w:after="0"/>
        <w:ind w:left="-567"/>
        <w:rPr>
          <w:sz w:val="20"/>
          <w:szCs w:val="20"/>
          <w:lang w:val="pt-BR"/>
        </w:rPr>
      </w:pPr>
      <w:r>
        <w:rPr>
          <w:noProof/>
          <w:sz w:val="20"/>
          <w:szCs w:val="20"/>
        </w:rPr>
        <w:drawing>
          <wp:inline distT="0" distB="0" distL="0" distR="0">
            <wp:extent cx="5267325" cy="609600"/>
            <wp:effectExtent l="19050" t="0" r="9525" b="0"/>
            <wp:docPr id="2" name="Imagem 2" descr="Felipe Mat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lipe Matanç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B6B" w:rsidRPr="00EB14A8" w:rsidRDefault="00C45B6B" w:rsidP="0022001E">
      <w:pPr>
        <w:spacing w:after="0"/>
        <w:ind w:left="-567"/>
        <w:rPr>
          <w:sz w:val="20"/>
          <w:szCs w:val="20"/>
          <w:lang w:val="pt-BR"/>
        </w:rPr>
      </w:pPr>
    </w:p>
    <w:p w:rsidR="00B06D3D" w:rsidRPr="00EB14A8" w:rsidRDefault="00B06D3D" w:rsidP="003E7869">
      <w:pPr>
        <w:spacing w:after="0"/>
        <w:ind w:left="-567"/>
        <w:rPr>
          <w:sz w:val="20"/>
          <w:szCs w:val="20"/>
          <w:lang w:val="pt-BR"/>
        </w:rPr>
      </w:pPr>
    </w:p>
    <w:p w:rsidR="00B06D3D" w:rsidRPr="00EB14A8" w:rsidRDefault="00B06D3D" w:rsidP="00A1587D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Nome:</w:t>
      </w:r>
      <w:r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EB14A8" w:rsidRPr="00EB14A8">
        <w:rPr>
          <w:rFonts w:ascii="Verdana" w:hAnsi="Verdana"/>
          <w:sz w:val="20"/>
          <w:szCs w:val="20"/>
          <w:lang w:val="pt-BR"/>
        </w:rPr>
        <w:t>Núcleo</w:t>
      </w:r>
      <w:r w:rsidR="0022001E" w:rsidRPr="00EB14A8">
        <w:rPr>
          <w:rFonts w:ascii="Verdana" w:hAnsi="Verdana"/>
          <w:sz w:val="20"/>
          <w:szCs w:val="20"/>
          <w:lang w:val="pt-BR"/>
        </w:rPr>
        <w:t xml:space="preserve"> de Estudos do Estado, Segurança Pública e Sociedade</w:t>
      </w:r>
    </w:p>
    <w:p w:rsidR="00B06D3D" w:rsidRPr="00EB14A8" w:rsidRDefault="00B06D3D" w:rsidP="00A1587D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Local:</w:t>
      </w:r>
      <w:r w:rsidR="00A1587D" w:rsidRPr="00EB14A8">
        <w:rPr>
          <w:rFonts w:ascii="Verdana" w:hAnsi="Verdana"/>
          <w:b/>
          <w:sz w:val="20"/>
          <w:szCs w:val="20"/>
          <w:lang w:val="pt-BR"/>
        </w:rPr>
        <w:t xml:space="preserve"> </w:t>
      </w:r>
      <w:r w:rsidR="0022001E" w:rsidRPr="00EB14A8">
        <w:rPr>
          <w:rFonts w:ascii="Verdana" w:hAnsi="Verdana"/>
          <w:sz w:val="20"/>
          <w:szCs w:val="20"/>
          <w:lang w:val="pt-BR"/>
        </w:rPr>
        <w:t>São Luís (MA)</w:t>
      </w:r>
    </w:p>
    <w:p w:rsidR="003E7869" w:rsidRPr="00EB14A8" w:rsidRDefault="00B06D3D" w:rsidP="00E42ACC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Avaliação:</w:t>
      </w:r>
      <w:r w:rsidRPr="00EB14A8">
        <w:rPr>
          <w:rFonts w:ascii="Verdana" w:hAnsi="Verdana"/>
          <w:sz w:val="20"/>
          <w:szCs w:val="20"/>
          <w:lang w:val="pt-BR"/>
        </w:rPr>
        <w:t xml:space="preserve"> Positiva</w:t>
      </w:r>
    </w:p>
    <w:p w:rsidR="00C45B6B" w:rsidRPr="00EB14A8" w:rsidRDefault="00C45B6B" w:rsidP="00E42ACC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</w:p>
    <w:p w:rsidR="00B06D3D" w:rsidRPr="00EB14A8" w:rsidRDefault="002F4303" w:rsidP="0022001E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5267325" cy="752475"/>
            <wp:effectExtent l="19050" t="0" r="9525" b="0"/>
            <wp:docPr id="3" name="Imagem 3" descr="Neess Unice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ess Uniceu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D3D" w:rsidRPr="00EB14A8">
        <w:rPr>
          <w:sz w:val="20"/>
          <w:szCs w:val="20"/>
          <w:lang w:val="pt-BR"/>
        </w:rPr>
        <w:br/>
      </w:r>
      <w:r w:rsidR="00B06D3D" w:rsidRPr="00EB14A8">
        <w:rPr>
          <w:rFonts w:ascii="Verdana" w:hAnsi="Verdana"/>
          <w:b/>
          <w:sz w:val="20"/>
          <w:szCs w:val="20"/>
          <w:lang w:val="pt-BR"/>
        </w:rPr>
        <w:t>Nome:</w:t>
      </w:r>
      <w:r w:rsidR="00B06D3D"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22001E" w:rsidRPr="00EB14A8">
        <w:rPr>
          <w:rFonts w:ascii="Verdana" w:hAnsi="Verdana"/>
          <w:sz w:val="20"/>
          <w:szCs w:val="20"/>
          <w:lang w:val="pt-BR"/>
        </w:rPr>
        <w:t xml:space="preserve">Instituto Anísio Teixeira – Centro de Formação de Professores da Rede Pública de Ensino da Bahia </w:t>
      </w:r>
    </w:p>
    <w:p w:rsidR="00B06D3D" w:rsidRPr="00EB14A8" w:rsidRDefault="00B06D3D" w:rsidP="00A1587D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Local:</w:t>
      </w:r>
      <w:r w:rsidR="003E7869"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22001E" w:rsidRPr="00EB14A8">
        <w:rPr>
          <w:rFonts w:ascii="Verdana" w:hAnsi="Verdana"/>
          <w:sz w:val="20"/>
          <w:szCs w:val="20"/>
          <w:lang w:val="pt-BR"/>
        </w:rPr>
        <w:t>Salvador</w:t>
      </w:r>
      <w:r w:rsidR="003E7869" w:rsidRPr="00EB14A8">
        <w:rPr>
          <w:rFonts w:ascii="Verdana" w:hAnsi="Verdana"/>
          <w:sz w:val="20"/>
          <w:szCs w:val="20"/>
          <w:lang w:val="pt-BR"/>
        </w:rPr>
        <w:t xml:space="preserve"> (</w:t>
      </w:r>
      <w:r w:rsidR="00EB14A8" w:rsidRPr="00EB14A8">
        <w:rPr>
          <w:rFonts w:ascii="Verdana" w:hAnsi="Verdana"/>
          <w:sz w:val="20"/>
          <w:szCs w:val="20"/>
          <w:lang w:val="pt-BR"/>
        </w:rPr>
        <w:t>BA</w:t>
      </w:r>
      <w:r w:rsidR="003E7869" w:rsidRPr="00EB14A8">
        <w:rPr>
          <w:rFonts w:ascii="Verdana" w:hAnsi="Verdana"/>
          <w:sz w:val="20"/>
          <w:szCs w:val="20"/>
          <w:lang w:val="pt-BR"/>
        </w:rPr>
        <w:t>)</w:t>
      </w:r>
    </w:p>
    <w:p w:rsidR="00B06D3D" w:rsidRPr="00EB14A8" w:rsidRDefault="00B06D3D" w:rsidP="00E42ACC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Avaliação:</w:t>
      </w:r>
      <w:r w:rsidRPr="00EB14A8">
        <w:rPr>
          <w:rFonts w:ascii="Verdana" w:hAnsi="Verdana"/>
          <w:sz w:val="20"/>
          <w:szCs w:val="20"/>
          <w:lang w:val="pt-BR"/>
        </w:rPr>
        <w:t xml:space="preserve"> Positiva</w:t>
      </w:r>
    </w:p>
    <w:p w:rsidR="00C45B6B" w:rsidRPr="00EB14A8" w:rsidRDefault="00C45B6B" w:rsidP="00E42ACC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</w:p>
    <w:p w:rsidR="005F35F7" w:rsidRPr="00EB14A8" w:rsidRDefault="002F4303" w:rsidP="0022001E">
      <w:pPr>
        <w:spacing w:after="0"/>
        <w:ind w:left="-567"/>
        <w:rPr>
          <w:sz w:val="20"/>
          <w:szCs w:val="20"/>
          <w:lang w:val="pt-BR"/>
        </w:rPr>
      </w:pPr>
      <w:r>
        <w:rPr>
          <w:noProof/>
          <w:sz w:val="20"/>
          <w:szCs w:val="20"/>
        </w:rPr>
        <w:drawing>
          <wp:inline distT="0" distB="0" distL="0" distR="0">
            <wp:extent cx="5267325" cy="714375"/>
            <wp:effectExtent l="19050" t="0" r="9525" b="0"/>
            <wp:docPr id="4" name="Imagem 4" descr="Rede Aní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e Anísi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69" w:rsidRPr="00EB14A8" w:rsidRDefault="003E7869" w:rsidP="003E7869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Nome:</w:t>
      </w:r>
      <w:r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22001E" w:rsidRPr="00EB14A8">
        <w:rPr>
          <w:rFonts w:ascii="Verdana" w:hAnsi="Verdana"/>
          <w:sz w:val="20"/>
          <w:szCs w:val="20"/>
          <w:lang w:val="pt-BR"/>
        </w:rPr>
        <w:t>Sirlei Nascimento</w:t>
      </w:r>
      <w:r w:rsidRPr="00EB14A8">
        <w:rPr>
          <w:rFonts w:ascii="Verdana" w:hAnsi="Verdana"/>
          <w:sz w:val="20"/>
          <w:szCs w:val="20"/>
          <w:lang w:val="pt-BR"/>
        </w:rPr>
        <w:t xml:space="preserve">  </w:t>
      </w:r>
    </w:p>
    <w:p w:rsidR="003E7869" w:rsidRPr="00EB14A8" w:rsidRDefault="003E7869" w:rsidP="003E7869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Local:</w:t>
      </w:r>
      <w:r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22001E" w:rsidRPr="00EB14A8">
        <w:rPr>
          <w:rFonts w:ascii="Verdana" w:hAnsi="Verdana"/>
          <w:sz w:val="20"/>
          <w:szCs w:val="20"/>
          <w:lang w:val="pt-BR"/>
        </w:rPr>
        <w:t>João Pessoa (PB)</w:t>
      </w:r>
    </w:p>
    <w:p w:rsidR="00EB14A8" w:rsidRPr="00EB14A8" w:rsidRDefault="00EB14A8" w:rsidP="00EB14A8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Avaliação:</w:t>
      </w:r>
      <w:r w:rsidRPr="00EB14A8">
        <w:rPr>
          <w:rFonts w:ascii="Verdana" w:hAnsi="Verdana"/>
          <w:sz w:val="20"/>
          <w:szCs w:val="20"/>
          <w:lang w:val="pt-BR"/>
        </w:rPr>
        <w:t xml:space="preserve"> Positiva</w:t>
      </w:r>
    </w:p>
    <w:p w:rsidR="003E7869" w:rsidRPr="00EB14A8" w:rsidRDefault="002F4303" w:rsidP="003E7869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267325" cy="619125"/>
            <wp:effectExtent l="19050" t="0" r="9525" b="0"/>
            <wp:docPr id="5" name="Imagem 5" descr="Sirlei Nasc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rlei Nasciment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7D" w:rsidRPr="00EB14A8" w:rsidRDefault="0022001E" w:rsidP="00E42ACC">
      <w:pPr>
        <w:spacing w:after="0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 xml:space="preserve"> </w:t>
      </w:r>
    </w:p>
    <w:p w:rsidR="00EB14A8" w:rsidRPr="00EB14A8" w:rsidRDefault="003A7829" w:rsidP="00EB14A8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bCs/>
          <w:color w:val="000000"/>
          <w:sz w:val="20"/>
          <w:szCs w:val="20"/>
          <w:lang w:val="pt-BR"/>
        </w:rPr>
        <w:br w:type="page"/>
      </w:r>
      <w:r w:rsidR="00EB14A8" w:rsidRPr="00EB14A8">
        <w:rPr>
          <w:rFonts w:ascii="Verdana" w:hAnsi="Verdana"/>
          <w:b/>
          <w:sz w:val="20"/>
          <w:szCs w:val="20"/>
          <w:lang w:val="pt-BR"/>
        </w:rPr>
        <w:lastRenderedPageBreak/>
        <w:t>Nome:</w:t>
      </w:r>
      <w:r w:rsidR="00EB14A8"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EB14A8">
        <w:rPr>
          <w:rFonts w:ascii="Verdana" w:hAnsi="Verdana"/>
          <w:sz w:val="20"/>
          <w:szCs w:val="20"/>
          <w:lang w:val="pt-BR"/>
        </w:rPr>
        <w:t xml:space="preserve">Graça Tawanne </w:t>
      </w:r>
      <w:r w:rsidR="00EB14A8">
        <w:rPr>
          <w:rFonts w:ascii="Verdana" w:hAnsi="Verdana"/>
          <w:sz w:val="20"/>
          <w:szCs w:val="20"/>
          <w:lang w:val="pt-BR"/>
        </w:rPr>
        <w:br/>
      </w:r>
      <w:r w:rsidR="00EB14A8" w:rsidRPr="00EB14A8">
        <w:rPr>
          <w:rFonts w:ascii="Verdana" w:hAnsi="Verdana"/>
          <w:b/>
          <w:sz w:val="20"/>
          <w:szCs w:val="20"/>
          <w:lang w:val="pt-BR"/>
        </w:rPr>
        <w:t>Local:</w:t>
      </w:r>
      <w:r w:rsidR="00EB14A8" w:rsidRPr="00EB14A8">
        <w:rPr>
          <w:rFonts w:ascii="Verdana" w:hAnsi="Verdana"/>
          <w:sz w:val="20"/>
          <w:szCs w:val="20"/>
          <w:lang w:val="pt-BR"/>
        </w:rPr>
        <w:t xml:space="preserve"> </w:t>
      </w:r>
      <w:r w:rsidR="00EB14A8">
        <w:rPr>
          <w:rFonts w:ascii="Verdana" w:hAnsi="Verdana"/>
          <w:sz w:val="20"/>
          <w:szCs w:val="20"/>
          <w:lang w:val="pt-BR"/>
        </w:rPr>
        <w:t>Prado (BA)</w:t>
      </w:r>
    </w:p>
    <w:p w:rsidR="00EB14A8" w:rsidRPr="00EB14A8" w:rsidRDefault="00EB14A8" w:rsidP="00EB14A8">
      <w:pPr>
        <w:spacing w:after="0"/>
        <w:ind w:left="-567"/>
        <w:rPr>
          <w:rFonts w:ascii="Verdana" w:hAnsi="Verdana"/>
          <w:sz w:val="20"/>
          <w:szCs w:val="20"/>
          <w:lang w:val="pt-BR"/>
        </w:rPr>
      </w:pPr>
      <w:r w:rsidRPr="00EB14A8">
        <w:rPr>
          <w:rFonts w:ascii="Verdana" w:hAnsi="Verdana"/>
          <w:b/>
          <w:sz w:val="20"/>
          <w:szCs w:val="20"/>
          <w:lang w:val="pt-BR"/>
        </w:rPr>
        <w:t>Avaliação:</w:t>
      </w:r>
      <w:r w:rsidRPr="00EB14A8">
        <w:rPr>
          <w:rFonts w:ascii="Verdana" w:hAnsi="Verdana"/>
          <w:sz w:val="20"/>
          <w:szCs w:val="20"/>
          <w:lang w:val="pt-BR"/>
        </w:rPr>
        <w:t xml:space="preserve"> Positiva</w:t>
      </w:r>
    </w:p>
    <w:p w:rsidR="00EB14A8" w:rsidRDefault="00EB14A8" w:rsidP="00812F28">
      <w:pPr>
        <w:spacing w:after="0"/>
        <w:ind w:left="-567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</w:p>
    <w:p w:rsidR="00812F28" w:rsidRDefault="002F4303" w:rsidP="00812F28">
      <w:pPr>
        <w:spacing w:after="0"/>
        <w:ind w:left="-567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  <w:r>
        <w:rPr>
          <w:rFonts w:ascii="Verdana" w:hAnsi="Verdana"/>
          <w:b/>
          <w:bCs/>
          <w:noProof/>
          <w:color w:val="000000"/>
          <w:sz w:val="28"/>
          <w:szCs w:val="20"/>
        </w:rPr>
        <w:drawing>
          <wp:inline distT="0" distB="0" distL="0" distR="0">
            <wp:extent cx="4495800" cy="3257550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2D6" w:rsidRDefault="009302D6" w:rsidP="00812F28">
      <w:pPr>
        <w:spacing w:after="0"/>
        <w:ind w:left="-567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</w:p>
    <w:p w:rsidR="00812F28" w:rsidRDefault="00812F28" w:rsidP="00B06D3D">
      <w:pPr>
        <w:spacing w:after="0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</w:p>
    <w:p w:rsidR="00812F28" w:rsidRDefault="00812F28" w:rsidP="00B06D3D">
      <w:pPr>
        <w:spacing w:after="0"/>
        <w:rPr>
          <w:rFonts w:ascii="Verdana" w:hAnsi="Verdana"/>
          <w:b/>
          <w:bCs/>
          <w:color w:val="000000"/>
          <w:sz w:val="28"/>
          <w:szCs w:val="20"/>
          <w:lang w:val="pt-BR"/>
        </w:rPr>
      </w:pPr>
    </w:p>
    <w:sectPr w:rsidR="00812F28" w:rsidSect="00A665BE">
      <w:headerReference w:type="default" r:id="rId14"/>
      <w:footerReference w:type="default" r:id="rId15"/>
      <w:pgSz w:w="11900" w:h="16840"/>
      <w:pgMar w:top="1440" w:right="1800" w:bottom="1440" w:left="18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62" w:rsidRDefault="000A3A62">
      <w:pPr>
        <w:spacing w:after="0"/>
      </w:pPr>
      <w:r>
        <w:separator/>
      </w:r>
    </w:p>
  </w:endnote>
  <w:endnote w:type="continuationSeparator" w:id="0">
    <w:p w:rsidR="000A3A62" w:rsidRDefault="000A3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0F" w:rsidRDefault="002F4303" w:rsidP="008874AA">
    <w:pPr>
      <w:pStyle w:val="Footer"/>
      <w:ind w:hanging="1800"/>
    </w:pPr>
    <w:r>
      <w:rPr>
        <w:noProof/>
      </w:rPr>
      <w:drawing>
        <wp:inline distT="0" distB="0" distL="0" distR="0">
          <wp:extent cx="7543800" cy="1219200"/>
          <wp:effectExtent l="1905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62" w:rsidRDefault="000A3A62">
      <w:pPr>
        <w:spacing w:after="0"/>
      </w:pPr>
      <w:r>
        <w:separator/>
      </w:r>
    </w:p>
  </w:footnote>
  <w:footnote w:type="continuationSeparator" w:id="0">
    <w:p w:rsidR="000A3A62" w:rsidRDefault="000A3A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30F" w:rsidRDefault="002F4303" w:rsidP="008874AA">
    <w:pPr>
      <w:pStyle w:val="Header"/>
      <w:ind w:hanging="1800"/>
    </w:pPr>
    <w:r>
      <w:rPr>
        <w:noProof/>
      </w:rPr>
      <w:drawing>
        <wp:inline distT="0" distB="0" distL="0" distR="0">
          <wp:extent cx="7581900" cy="200025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0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63F4"/>
    <w:multiLevelType w:val="hybridMultilevel"/>
    <w:tmpl w:val="97E251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C4BED"/>
    <w:multiLevelType w:val="hybridMultilevel"/>
    <w:tmpl w:val="240411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9B62B1"/>
    <w:multiLevelType w:val="hybridMultilevel"/>
    <w:tmpl w:val="E4648552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49D7ABA"/>
    <w:multiLevelType w:val="hybridMultilevel"/>
    <w:tmpl w:val="67162884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530521DF"/>
    <w:multiLevelType w:val="hybridMultilevel"/>
    <w:tmpl w:val="682AB0CA"/>
    <w:lvl w:ilvl="0" w:tplc="775C9B08">
      <w:numFmt w:val="bullet"/>
      <w:lvlText w:val=""/>
      <w:lvlJc w:val="left"/>
      <w:pPr>
        <w:ind w:left="-207" w:hanging="360"/>
      </w:pPr>
      <w:rPr>
        <w:rFonts w:ascii="Symbol" w:eastAsia="MS Mincho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62"/>
    <w:rsid w:val="00003AC5"/>
    <w:rsid w:val="000746CC"/>
    <w:rsid w:val="000A3A62"/>
    <w:rsid w:val="000A515A"/>
    <w:rsid w:val="000F0C99"/>
    <w:rsid w:val="00100A58"/>
    <w:rsid w:val="00140DF2"/>
    <w:rsid w:val="001B6A7F"/>
    <w:rsid w:val="00202DFC"/>
    <w:rsid w:val="0022001E"/>
    <w:rsid w:val="00237C3A"/>
    <w:rsid w:val="00253421"/>
    <w:rsid w:val="002C38BB"/>
    <w:rsid w:val="002F4303"/>
    <w:rsid w:val="0031095B"/>
    <w:rsid w:val="00316AF8"/>
    <w:rsid w:val="0032130A"/>
    <w:rsid w:val="00324071"/>
    <w:rsid w:val="0039187E"/>
    <w:rsid w:val="00392BDA"/>
    <w:rsid w:val="003A7829"/>
    <w:rsid w:val="003B3000"/>
    <w:rsid w:val="003E7869"/>
    <w:rsid w:val="00417522"/>
    <w:rsid w:val="00457CB2"/>
    <w:rsid w:val="00472D7C"/>
    <w:rsid w:val="00474087"/>
    <w:rsid w:val="00496637"/>
    <w:rsid w:val="004C7417"/>
    <w:rsid w:val="00527541"/>
    <w:rsid w:val="00557D63"/>
    <w:rsid w:val="005C199C"/>
    <w:rsid w:val="005D2695"/>
    <w:rsid w:val="005E1261"/>
    <w:rsid w:val="005F35F7"/>
    <w:rsid w:val="00601859"/>
    <w:rsid w:val="00626191"/>
    <w:rsid w:val="00665CD5"/>
    <w:rsid w:val="006948F8"/>
    <w:rsid w:val="006B3BD8"/>
    <w:rsid w:val="006E18E9"/>
    <w:rsid w:val="007D1FB8"/>
    <w:rsid w:val="00812F28"/>
    <w:rsid w:val="008831FF"/>
    <w:rsid w:val="008874AA"/>
    <w:rsid w:val="008971FA"/>
    <w:rsid w:val="008E6CD3"/>
    <w:rsid w:val="00911373"/>
    <w:rsid w:val="009302D6"/>
    <w:rsid w:val="00935D73"/>
    <w:rsid w:val="00991552"/>
    <w:rsid w:val="009E53D5"/>
    <w:rsid w:val="009E6011"/>
    <w:rsid w:val="009F7887"/>
    <w:rsid w:val="00A1587D"/>
    <w:rsid w:val="00A35144"/>
    <w:rsid w:val="00A665BE"/>
    <w:rsid w:val="00A90E30"/>
    <w:rsid w:val="00AE21D1"/>
    <w:rsid w:val="00AE6DCD"/>
    <w:rsid w:val="00B06D3D"/>
    <w:rsid w:val="00C20B77"/>
    <w:rsid w:val="00C45B6B"/>
    <w:rsid w:val="00CB7AF1"/>
    <w:rsid w:val="00DF150D"/>
    <w:rsid w:val="00E12864"/>
    <w:rsid w:val="00E22E8F"/>
    <w:rsid w:val="00E42ACC"/>
    <w:rsid w:val="00E435F0"/>
    <w:rsid w:val="00EA1A1D"/>
    <w:rsid w:val="00EB14A8"/>
    <w:rsid w:val="00F1530F"/>
    <w:rsid w:val="00FA6F66"/>
    <w:rsid w:val="00FF0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58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4A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4AA"/>
  </w:style>
  <w:style w:type="paragraph" w:styleId="Footer">
    <w:name w:val="footer"/>
    <w:basedOn w:val="Normal"/>
    <w:link w:val="FooterChar"/>
    <w:uiPriority w:val="99"/>
    <w:unhideWhenUsed/>
    <w:rsid w:val="008874A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4AA"/>
  </w:style>
  <w:style w:type="paragraph" w:styleId="BalloonText">
    <w:name w:val="Balloon Text"/>
    <w:basedOn w:val="Normal"/>
    <w:link w:val="BalloonTextChar"/>
    <w:uiPriority w:val="99"/>
    <w:semiHidden/>
    <w:unhideWhenUsed/>
    <w:rsid w:val="00100A5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0A58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semiHidden/>
    <w:unhideWhenUsed/>
    <w:rsid w:val="001B6A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58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4A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4AA"/>
  </w:style>
  <w:style w:type="paragraph" w:styleId="Footer">
    <w:name w:val="footer"/>
    <w:basedOn w:val="Normal"/>
    <w:link w:val="FooterChar"/>
    <w:uiPriority w:val="99"/>
    <w:unhideWhenUsed/>
    <w:rsid w:val="008874A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4AA"/>
  </w:style>
  <w:style w:type="paragraph" w:styleId="BalloonText">
    <w:name w:val="Balloon Text"/>
    <w:basedOn w:val="Normal"/>
    <w:link w:val="BalloonTextChar"/>
    <w:uiPriority w:val="99"/>
    <w:semiHidden/>
    <w:unhideWhenUsed/>
    <w:rsid w:val="00100A5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0A58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semiHidden/>
    <w:unhideWhenUsed/>
    <w:rsid w:val="001B6A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:Clientes:Governo%20da%20Bahia:todos%20pela%20escola:cenario:12-09-11:redes-sociais-12-09-11-bah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0C66-B424-0D4E-98C6-18690E66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redes-sociais-12-09-11-bahia.dotx</Template>
  <TotalTime>1</TotalTime>
  <Pages>3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Mendonça</dc:creator>
  <cp:lastModifiedBy>Cláudio Mendonça</cp:lastModifiedBy>
  <cp:revision>1</cp:revision>
  <dcterms:created xsi:type="dcterms:W3CDTF">2011-09-12T19:53:00Z</dcterms:created>
  <dcterms:modified xsi:type="dcterms:W3CDTF">2011-09-12T19:54:00Z</dcterms:modified>
</cp:coreProperties>
</file>