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4D" w:rsidRPr="00F03FF2" w:rsidRDefault="0085554D" w:rsidP="0085554D">
      <w:pPr>
        <w:ind w:left="-810" w:firstLine="810"/>
        <w:rPr>
          <w:rFonts w:cstheme="minorHAnsi"/>
          <w:b/>
        </w:rPr>
      </w:pPr>
      <w:r w:rsidRPr="00F03FF2">
        <w:rPr>
          <w:rFonts w:cstheme="minorHAnsi"/>
          <w:b/>
        </w:rPr>
        <w:t>Cenário</w:t>
      </w:r>
    </w:p>
    <w:p w:rsidR="0085554D" w:rsidRDefault="00AF467E" w:rsidP="0085554D">
      <w:pPr>
        <w:ind w:left="-810" w:firstLine="810"/>
        <w:rPr>
          <w:rFonts w:cstheme="minorHAnsi"/>
          <w:b/>
        </w:rPr>
      </w:pPr>
      <w:r>
        <w:rPr>
          <w:rFonts w:cstheme="minorHAnsi"/>
          <w:b/>
        </w:rPr>
        <w:t>05</w:t>
      </w:r>
      <w:r w:rsidR="00747CC9">
        <w:rPr>
          <w:rFonts w:cstheme="minorHAnsi"/>
          <w:b/>
        </w:rPr>
        <w:t>/0</w:t>
      </w:r>
      <w:r>
        <w:rPr>
          <w:rFonts w:cstheme="minorHAnsi"/>
          <w:b/>
        </w:rPr>
        <w:t>5</w:t>
      </w:r>
      <w:r w:rsidR="00747CC9">
        <w:rPr>
          <w:rFonts w:cstheme="minorHAnsi"/>
          <w:b/>
        </w:rPr>
        <w:t xml:space="preserve"> a 0</w:t>
      </w:r>
      <w:r>
        <w:rPr>
          <w:rFonts w:cstheme="minorHAnsi"/>
          <w:b/>
        </w:rPr>
        <w:t>9</w:t>
      </w:r>
      <w:r w:rsidR="00747CC9">
        <w:rPr>
          <w:rFonts w:cstheme="minorHAnsi"/>
          <w:b/>
        </w:rPr>
        <w:t>/05/2014</w:t>
      </w:r>
    </w:p>
    <w:p w:rsidR="00E314C1" w:rsidRDefault="00E314C1" w:rsidP="0085554D">
      <w:pPr>
        <w:ind w:left="-810" w:firstLine="810"/>
        <w:rPr>
          <w:rFonts w:cstheme="minorHAnsi"/>
          <w:b/>
        </w:rPr>
      </w:pPr>
    </w:p>
    <w:p w:rsidR="00E314C1" w:rsidRPr="00F03FF2" w:rsidRDefault="006F7366" w:rsidP="0085554D">
      <w:pPr>
        <w:ind w:left="-810" w:firstLine="810"/>
        <w:rPr>
          <w:rFonts w:cstheme="minorHAnsi"/>
          <w:b/>
        </w:rPr>
      </w:pPr>
      <w:r>
        <w:rPr>
          <w:rFonts w:cstheme="minorHAnsi"/>
          <w:b/>
        </w:rPr>
        <w:t>Diagnóstico</w:t>
      </w:r>
    </w:p>
    <w:p w:rsidR="008906DE" w:rsidRDefault="00747CC9" w:rsidP="0085554D">
      <w:pPr>
        <w:rPr>
          <w:rFonts w:cstheme="minorHAnsi"/>
          <w:b/>
        </w:rPr>
      </w:pPr>
      <w:r>
        <w:rPr>
          <w:rFonts w:cstheme="minorHAnsi"/>
          <w:b/>
        </w:rPr>
        <w:t>Água para todos</w:t>
      </w:r>
    </w:p>
    <w:p w:rsidR="00E2122A" w:rsidRDefault="00E2122A" w:rsidP="0085554D">
      <w:pPr>
        <w:rPr>
          <w:rFonts w:cstheme="minorHAnsi"/>
          <w:b/>
        </w:rPr>
      </w:pPr>
    </w:p>
    <w:p w:rsidR="00E2122A" w:rsidRPr="00E2122A" w:rsidRDefault="00E2122A" w:rsidP="00E2122A">
      <w:pPr>
        <w:pStyle w:val="PargrafodaLista"/>
        <w:numPr>
          <w:ilvl w:val="0"/>
          <w:numId w:val="24"/>
        </w:numPr>
        <w:jc w:val="both"/>
        <w:rPr>
          <w:rFonts w:ascii="Calibri" w:hAnsi="Calibri"/>
        </w:rPr>
      </w:pPr>
      <w:r w:rsidRPr="00E2122A">
        <w:rPr>
          <w:rFonts w:ascii="Calibri" w:hAnsi="Calibri"/>
          <w:b/>
        </w:rPr>
        <w:t xml:space="preserve">Data: </w:t>
      </w:r>
      <w:r w:rsidRPr="00E2122A">
        <w:rPr>
          <w:rFonts w:ascii="Calibri" w:hAnsi="Calibri"/>
        </w:rPr>
        <w:t>05/05/14</w:t>
      </w:r>
    </w:p>
    <w:p w:rsidR="00E2122A" w:rsidRPr="00E4069E" w:rsidRDefault="00E2122A" w:rsidP="00E2122A">
      <w:pPr>
        <w:jc w:val="both"/>
        <w:rPr>
          <w:rFonts w:ascii="Calibri" w:hAnsi="Calibri"/>
          <w:b/>
        </w:rPr>
      </w:pPr>
      <w:r w:rsidRPr="00E4069E">
        <w:rPr>
          <w:rFonts w:ascii="Calibri" w:hAnsi="Calibri"/>
          <w:b/>
        </w:rPr>
        <w:t>Entidade:</w:t>
      </w:r>
      <w:r>
        <w:rPr>
          <w:rFonts w:ascii="Calibri" w:hAnsi="Calibri"/>
        </w:rPr>
        <w:t xml:space="preserve"> Núcleo familiar</w:t>
      </w:r>
    </w:p>
    <w:p w:rsidR="00E2122A" w:rsidRPr="00E4069E" w:rsidRDefault="00E2122A" w:rsidP="00E2122A">
      <w:pPr>
        <w:jc w:val="both"/>
        <w:rPr>
          <w:rFonts w:ascii="Calibri" w:hAnsi="Calibri"/>
          <w:b/>
        </w:rPr>
      </w:pPr>
      <w:r w:rsidRPr="00E4069E">
        <w:rPr>
          <w:rFonts w:ascii="Calibri" w:hAnsi="Calibri"/>
          <w:b/>
        </w:rPr>
        <w:t xml:space="preserve">Parceiro: </w:t>
      </w:r>
      <w:r>
        <w:rPr>
          <w:rFonts w:ascii="Calibri" w:hAnsi="Calibri"/>
        </w:rPr>
        <w:t>José Olímpio Neves de Oliveira</w:t>
      </w:r>
    </w:p>
    <w:p w:rsidR="00E2122A" w:rsidRDefault="00E2122A" w:rsidP="00E2122A">
      <w:pPr>
        <w:jc w:val="both"/>
        <w:rPr>
          <w:rFonts w:ascii="Calibri" w:hAnsi="Calibri"/>
        </w:rPr>
      </w:pPr>
      <w:r w:rsidRPr="00E4069E">
        <w:rPr>
          <w:rFonts w:ascii="Calibri" w:hAnsi="Calibri"/>
          <w:b/>
        </w:rPr>
        <w:t xml:space="preserve">Número do contato: </w:t>
      </w:r>
      <w:r>
        <w:rPr>
          <w:rFonts w:ascii="Calibri" w:hAnsi="Calibri"/>
        </w:rPr>
        <w:t>(77) 3460-1180</w:t>
      </w:r>
    </w:p>
    <w:p w:rsidR="00E2122A" w:rsidRPr="00233B59" w:rsidRDefault="00E2122A" w:rsidP="00E2122A">
      <w:pPr>
        <w:jc w:val="both"/>
        <w:rPr>
          <w:rFonts w:ascii="Calibri" w:hAnsi="Calibri"/>
        </w:rPr>
      </w:pPr>
      <w:r w:rsidRPr="00E4069E">
        <w:rPr>
          <w:rFonts w:ascii="Calibri" w:hAnsi="Calibri"/>
          <w:b/>
        </w:rPr>
        <w:t xml:space="preserve">Função/Profissão: </w:t>
      </w:r>
      <w:r>
        <w:rPr>
          <w:rFonts w:ascii="Calibri" w:hAnsi="Calibri"/>
        </w:rPr>
        <w:t>Funcionário Público</w:t>
      </w:r>
    </w:p>
    <w:p w:rsidR="00E2122A" w:rsidRDefault="00E2122A" w:rsidP="00E2122A">
      <w:pPr>
        <w:jc w:val="both"/>
        <w:rPr>
          <w:rFonts w:ascii="Calibri" w:hAnsi="Calibri"/>
        </w:rPr>
      </w:pPr>
      <w:r w:rsidRPr="00E4069E">
        <w:rPr>
          <w:rFonts w:ascii="Calibri" w:hAnsi="Calibri"/>
          <w:b/>
        </w:rPr>
        <w:t>Município/ Estado</w:t>
      </w:r>
      <w:r w:rsidRPr="00E4069E">
        <w:rPr>
          <w:rFonts w:ascii="Calibri" w:hAnsi="Calibri"/>
        </w:rPr>
        <w:t>:</w:t>
      </w:r>
      <w:r>
        <w:rPr>
          <w:rFonts w:ascii="Calibri" w:hAnsi="Calibri"/>
        </w:rPr>
        <w:t xml:space="preserve"> Igaporã/BA</w:t>
      </w:r>
    </w:p>
    <w:p w:rsidR="00E2122A" w:rsidRDefault="00E2122A" w:rsidP="00E2122A">
      <w:pPr>
        <w:spacing w:line="360" w:lineRule="auto"/>
        <w:jc w:val="both"/>
        <w:rPr>
          <w:rFonts w:ascii="Arial" w:hAnsi="Arial" w:cs="Arial"/>
          <w:b/>
          <w:sz w:val="22"/>
          <w:szCs w:val="22"/>
        </w:rPr>
      </w:pPr>
    </w:p>
    <w:p w:rsidR="00E2122A" w:rsidRPr="00DF3CED" w:rsidRDefault="00E2122A" w:rsidP="00E2122A">
      <w:pPr>
        <w:jc w:val="both"/>
        <w:rPr>
          <w:rFonts w:ascii="Calibri" w:hAnsi="Calibri" w:cs="Arial"/>
          <w:i/>
        </w:rPr>
      </w:pPr>
      <w:r w:rsidRPr="00DF3CED">
        <w:rPr>
          <w:rFonts w:ascii="Calibri" w:hAnsi="Calibri" w:cs="Arial"/>
          <w:b/>
        </w:rPr>
        <w:t>Depoimento:</w:t>
      </w:r>
    </w:p>
    <w:p w:rsidR="00E2122A" w:rsidRPr="00DF3CED" w:rsidRDefault="00E2122A" w:rsidP="00E2122A">
      <w:pPr>
        <w:jc w:val="both"/>
        <w:rPr>
          <w:rFonts w:ascii="Calibri" w:hAnsi="Calibri" w:cs="Arial"/>
          <w:i/>
        </w:rPr>
      </w:pPr>
      <w:r w:rsidRPr="00DF3CED">
        <w:rPr>
          <w:rFonts w:ascii="Calibri" w:hAnsi="Calibri" w:cs="Arial"/>
          <w:i/>
        </w:rPr>
        <w:t>“A água ainda é insuficiente. Foi construída uma barragem aqui na Região da Porta, em Igaporã/BA, onde foi gasto muito dinheiro, sem sucesso. O ideal seria que essa barragem fosse abastecida por uma Adutora do Projeto de Integração do Rio São Francisco, pois não estamos tão distantes de um dos Eixos. As cisternas estão sendo distribuídas aqui de forma política; beneficiam a quem beneficia os políticos. Houve tentativa de desvio do benefício, segundo informações do meu cunhado.”</w:t>
      </w:r>
    </w:p>
    <w:p w:rsidR="00E2122A" w:rsidRDefault="00E2122A" w:rsidP="0085554D">
      <w:pPr>
        <w:pBdr>
          <w:bottom w:val="single" w:sz="12" w:space="1" w:color="auto"/>
        </w:pBdr>
        <w:rPr>
          <w:rFonts w:cstheme="minorHAnsi"/>
          <w:b/>
        </w:rPr>
      </w:pPr>
    </w:p>
    <w:p w:rsidR="00E2122A" w:rsidRDefault="00E2122A" w:rsidP="0085554D">
      <w:pPr>
        <w:rPr>
          <w:rFonts w:cstheme="minorHAnsi"/>
          <w:b/>
        </w:rPr>
      </w:pPr>
    </w:p>
    <w:p w:rsidR="00BC1BE1" w:rsidRPr="00F9518E" w:rsidRDefault="00BC1BE1" w:rsidP="00F9518E">
      <w:pPr>
        <w:pStyle w:val="PargrafodaLista"/>
        <w:numPr>
          <w:ilvl w:val="0"/>
          <w:numId w:val="24"/>
        </w:numPr>
        <w:jc w:val="both"/>
        <w:rPr>
          <w:rFonts w:ascii="Calibri" w:hAnsi="Calibri"/>
        </w:rPr>
      </w:pPr>
      <w:r w:rsidRPr="00F9518E">
        <w:rPr>
          <w:rFonts w:ascii="Calibri" w:hAnsi="Calibri"/>
          <w:b/>
        </w:rPr>
        <w:t xml:space="preserve">Data: </w:t>
      </w:r>
      <w:r w:rsidRPr="00F9518E">
        <w:rPr>
          <w:rFonts w:ascii="Calibri" w:hAnsi="Calibri"/>
        </w:rPr>
        <w:t>08/05/14</w:t>
      </w:r>
    </w:p>
    <w:p w:rsidR="00BC1BE1" w:rsidRPr="002351E4" w:rsidRDefault="00BC1BE1" w:rsidP="00BC1BE1">
      <w:pPr>
        <w:jc w:val="both"/>
        <w:rPr>
          <w:rFonts w:ascii="Calibri" w:hAnsi="Calibri"/>
        </w:rPr>
      </w:pPr>
      <w:r w:rsidRPr="002351E4">
        <w:rPr>
          <w:rFonts w:ascii="Calibri" w:hAnsi="Calibri"/>
          <w:b/>
        </w:rPr>
        <w:t>Entidade:</w:t>
      </w:r>
      <w:r w:rsidRPr="002351E4">
        <w:rPr>
          <w:rFonts w:ascii="Calibri" w:hAnsi="Calibri"/>
        </w:rPr>
        <w:t xml:space="preserve"> Paróquia Nossa Senhora da Glória</w:t>
      </w:r>
    </w:p>
    <w:p w:rsidR="00BC1BE1" w:rsidRPr="002351E4" w:rsidRDefault="00BC1BE1" w:rsidP="00BC1BE1">
      <w:pPr>
        <w:jc w:val="both"/>
        <w:rPr>
          <w:rFonts w:ascii="Calibri" w:hAnsi="Calibri"/>
          <w:b/>
        </w:rPr>
      </w:pPr>
      <w:r w:rsidRPr="002351E4">
        <w:rPr>
          <w:rFonts w:ascii="Calibri" w:hAnsi="Calibri"/>
          <w:b/>
        </w:rPr>
        <w:t xml:space="preserve">Parceiro: </w:t>
      </w:r>
      <w:r w:rsidRPr="002351E4">
        <w:rPr>
          <w:rFonts w:ascii="Calibri" w:hAnsi="Calibri"/>
        </w:rPr>
        <w:t>Isaías Afonso Silva</w:t>
      </w:r>
    </w:p>
    <w:p w:rsidR="00BC1BE1" w:rsidRPr="002351E4" w:rsidRDefault="00BC1BE1" w:rsidP="00BC1BE1">
      <w:pPr>
        <w:jc w:val="both"/>
        <w:rPr>
          <w:rFonts w:ascii="Calibri" w:hAnsi="Calibri"/>
        </w:rPr>
      </w:pPr>
      <w:r w:rsidRPr="002351E4">
        <w:rPr>
          <w:rFonts w:ascii="Calibri" w:hAnsi="Calibri"/>
          <w:b/>
        </w:rPr>
        <w:t xml:space="preserve">Número do contato: </w:t>
      </w:r>
      <w:r w:rsidRPr="002351E4">
        <w:rPr>
          <w:rFonts w:ascii="Calibri" w:hAnsi="Calibri"/>
        </w:rPr>
        <w:t>(77) 3457-2147</w:t>
      </w:r>
    </w:p>
    <w:p w:rsidR="00BC1BE1" w:rsidRPr="002351E4" w:rsidRDefault="00BC1BE1" w:rsidP="00BC1BE1">
      <w:pPr>
        <w:jc w:val="both"/>
        <w:rPr>
          <w:rFonts w:ascii="Calibri" w:hAnsi="Calibri"/>
        </w:rPr>
      </w:pPr>
      <w:r w:rsidRPr="002351E4">
        <w:rPr>
          <w:rFonts w:ascii="Calibri" w:hAnsi="Calibri"/>
          <w:b/>
        </w:rPr>
        <w:t xml:space="preserve">Função/Profissão: </w:t>
      </w:r>
      <w:r w:rsidRPr="002351E4">
        <w:rPr>
          <w:rFonts w:ascii="Calibri" w:hAnsi="Calibri"/>
        </w:rPr>
        <w:t>Padre</w:t>
      </w:r>
    </w:p>
    <w:p w:rsidR="00BC1BE1" w:rsidRPr="002351E4" w:rsidRDefault="00BC1BE1" w:rsidP="00BC1BE1">
      <w:pPr>
        <w:jc w:val="both"/>
        <w:rPr>
          <w:rFonts w:ascii="Calibri" w:hAnsi="Calibri"/>
        </w:rPr>
      </w:pPr>
      <w:r w:rsidRPr="002351E4">
        <w:rPr>
          <w:rFonts w:ascii="Calibri" w:hAnsi="Calibri"/>
          <w:b/>
        </w:rPr>
        <w:t>Município/ Estado</w:t>
      </w:r>
      <w:r w:rsidRPr="002351E4">
        <w:rPr>
          <w:rFonts w:ascii="Calibri" w:hAnsi="Calibri"/>
        </w:rPr>
        <w:t>: Riacho de Santana/BA</w:t>
      </w:r>
    </w:p>
    <w:p w:rsidR="00BC1BE1" w:rsidRPr="002351E4" w:rsidRDefault="00BC1BE1" w:rsidP="00BC1BE1">
      <w:pPr>
        <w:spacing w:line="360" w:lineRule="auto"/>
        <w:jc w:val="both"/>
        <w:rPr>
          <w:rFonts w:ascii="Calibri" w:hAnsi="Calibri" w:cs="Arial"/>
          <w:b/>
        </w:rPr>
      </w:pPr>
    </w:p>
    <w:p w:rsidR="00BC1BE1" w:rsidRPr="002351E4" w:rsidRDefault="00BC1BE1" w:rsidP="00BC1BE1">
      <w:pPr>
        <w:jc w:val="both"/>
        <w:rPr>
          <w:rFonts w:ascii="Calibri" w:hAnsi="Calibri" w:cs="Arial"/>
          <w:b/>
        </w:rPr>
      </w:pPr>
      <w:r w:rsidRPr="002351E4">
        <w:rPr>
          <w:rFonts w:ascii="Calibri" w:hAnsi="Calibri" w:cs="Arial"/>
          <w:b/>
        </w:rPr>
        <w:t>Depoimento:</w:t>
      </w:r>
    </w:p>
    <w:p w:rsidR="00BC1BE1" w:rsidRPr="002351E4" w:rsidRDefault="00BC1BE1" w:rsidP="00BC1BE1">
      <w:pPr>
        <w:jc w:val="both"/>
        <w:rPr>
          <w:rFonts w:ascii="Calibri" w:hAnsi="Calibri" w:cs="Arial"/>
          <w:i/>
        </w:rPr>
      </w:pPr>
      <w:r w:rsidRPr="002351E4">
        <w:rPr>
          <w:rFonts w:ascii="Calibri" w:hAnsi="Calibri" w:cs="Arial"/>
          <w:i/>
        </w:rPr>
        <w:t>“O programa funciona, porém ainda há dificuldades. Nós ficamos preocupados com o fato de ter chegado o período chuvoso e o programa continuar; em dezembro do ano passado, choveu bastante; alguns riachos, que há muito tempo estavam secos, se encheram. A água da chuva encheu os barreiros da região e aí os moradores estavam abastecendo suas casas com a água desses barreiros. Porém, o caminhão-pipa continuava a se abastecer e, quando chegavam às comunidades para abastecê-las, não havia mais a necessidade da entrega da água. Assim, eles se desfaziam da água, jogando-a fora, provocando um desperdício. Eu, inclusive, chamei a atenção do pessoal, dizendo que isso não poderia acontecer, pois chove em alguns meses e em outros, não.”</w:t>
      </w:r>
    </w:p>
    <w:p w:rsidR="00E2122A" w:rsidRDefault="00E2122A" w:rsidP="0085554D">
      <w:pPr>
        <w:pBdr>
          <w:bottom w:val="single" w:sz="12" w:space="1" w:color="auto"/>
        </w:pBdr>
        <w:rPr>
          <w:rFonts w:cstheme="minorHAnsi"/>
          <w:b/>
        </w:rPr>
      </w:pPr>
    </w:p>
    <w:p w:rsidR="00BC1BE1" w:rsidRDefault="00BC1BE1" w:rsidP="0085554D">
      <w:pPr>
        <w:rPr>
          <w:rFonts w:cstheme="minorHAnsi"/>
          <w:b/>
        </w:rPr>
      </w:pPr>
    </w:p>
    <w:p w:rsidR="00F9518E" w:rsidRPr="00F9518E" w:rsidRDefault="00F9518E" w:rsidP="00F9518E">
      <w:pPr>
        <w:pStyle w:val="PargrafodaLista"/>
        <w:numPr>
          <w:ilvl w:val="0"/>
          <w:numId w:val="24"/>
        </w:numPr>
        <w:jc w:val="both"/>
        <w:rPr>
          <w:rFonts w:ascii="Calibri" w:hAnsi="Calibri"/>
        </w:rPr>
      </w:pPr>
      <w:r w:rsidRPr="00F9518E">
        <w:rPr>
          <w:rFonts w:ascii="Calibri" w:hAnsi="Calibri"/>
          <w:b/>
        </w:rPr>
        <w:t xml:space="preserve">Data: </w:t>
      </w:r>
      <w:r w:rsidRPr="00F9518E">
        <w:rPr>
          <w:rFonts w:ascii="Calibri" w:hAnsi="Calibri"/>
        </w:rPr>
        <w:t>08/05/14</w:t>
      </w:r>
    </w:p>
    <w:p w:rsidR="00F9518E" w:rsidRPr="00E4069E" w:rsidRDefault="00F9518E" w:rsidP="00F9518E">
      <w:pPr>
        <w:jc w:val="both"/>
        <w:rPr>
          <w:rFonts w:ascii="Calibri" w:hAnsi="Calibri"/>
          <w:b/>
        </w:rPr>
      </w:pPr>
      <w:r w:rsidRPr="00E4069E">
        <w:rPr>
          <w:rFonts w:ascii="Calibri" w:hAnsi="Calibri"/>
          <w:b/>
        </w:rPr>
        <w:t>Entidade:</w:t>
      </w:r>
      <w:r>
        <w:rPr>
          <w:rFonts w:ascii="Calibri" w:hAnsi="Calibri"/>
        </w:rPr>
        <w:t xml:space="preserve"> Escola Estadual Sinésio Costa</w:t>
      </w:r>
    </w:p>
    <w:p w:rsidR="00F9518E" w:rsidRPr="00E4069E" w:rsidRDefault="00F9518E" w:rsidP="00F9518E">
      <w:pPr>
        <w:jc w:val="both"/>
        <w:rPr>
          <w:rFonts w:ascii="Calibri" w:hAnsi="Calibri"/>
          <w:b/>
        </w:rPr>
      </w:pPr>
      <w:r w:rsidRPr="00E4069E">
        <w:rPr>
          <w:rFonts w:ascii="Calibri" w:hAnsi="Calibri"/>
          <w:b/>
        </w:rPr>
        <w:t xml:space="preserve">Parceiro: </w:t>
      </w:r>
      <w:r>
        <w:rPr>
          <w:rFonts w:ascii="Calibri" w:hAnsi="Calibri"/>
        </w:rPr>
        <w:t>Margarete Pereira Fernandes</w:t>
      </w:r>
    </w:p>
    <w:p w:rsidR="00F9518E" w:rsidRDefault="00F9518E" w:rsidP="00F9518E">
      <w:pPr>
        <w:jc w:val="both"/>
        <w:rPr>
          <w:rFonts w:ascii="Calibri" w:hAnsi="Calibri"/>
        </w:rPr>
      </w:pPr>
      <w:r w:rsidRPr="00E4069E">
        <w:rPr>
          <w:rFonts w:ascii="Calibri" w:hAnsi="Calibri"/>
          <w:b/>
        </w:rPr>
        <w:lastRenderedPageBreak/>
        <w:t xml:space="preserve">Número do contato: </w:t>
      </w:r>
      <w:r>
        <w:rPr>
          <w:rFonts w:ascii="Calibri" w:hAnsi="Calibri"/>
        </w:rPr>
        <w:t>(77) 3457-2566</w:t>
      </w:r>
    </w:p>
    <w:p w:rsidR="00F9518E" w:rsidRPr="00233B59" w:rsidRDefault="00F9518E" w:rsidP="00F9518E">
      <w:pPr>
        <w:jc w:val="both"/>
        <w:rPr>
          <w:rFonts w:ascii="Calibri" w:hAnsi="Calibri"/>
        </w:rPr>
      </w:pPr>
      <w:r w:rsidRPr="00E4069E">
        <w:rPr>
          <w:rFonts w:ascii="Calibri" w:hAnsi="Calibri"/>
          <w:b/>
        </w:rPr>
        <w:t xml:space="preserve">Função/Profissão: </w:t>
      </w:r>
      <w:r w:rsidRPr="00254598">
        <w:rPr>
          <w:rFonts w:ascii="Calibri" w:hAnsi="Calibri"/>
        </w:rPr>
        <w:t>Professora</w:t>
      </w:r>
    </w:p>
    <w:p w:rsidR="00F9518E" w:rsidRDefault="00F9518E" w:rsidP="00F9518E">
      <w:pPr>
        <w:jc w:val="both"/>
        <w:rPr>
          <w:rFonts w:ascii="Calibri" w:hAnsi="Calibri"/>
        </w:rPr>
      </w:pPr>
      <w:r w:rsidRPr="00E4069E">
        <w:rPr>
          <w:rFonts w:ascii="Calibri" w:hAnsi="Calibri"/>
          <w:b/>
        </w:rPr>
        <w:t>Município/ Estado</w:t>
      </w:r>
      <w:r w:rsidRPr="00E4069E">
        <w:rPr>
          <w:rFonts w:ascii="Calibri" w:hAnsi="Calibri"/>
        </w:rPr>
        <w:t>:</w:t>
      </w:r>
      <w:r>
        <w:rPr>
          <w:rFonts w:ascii="Calibri" w:hAnsi="Calibri"/>
        </w:rPr>
        <w:t xml:space="preserve"> Riacho de Santana/BA</w:t>
      </w:r>
    </w:p>
    <w:p w:rsidR="00F9518E" w:rsidRDefault="00F9518E" w:rsidP="00F9518E">
      <w:pPr>
        <w:spacing w:line="360" w:lineRule="auto"/>
        <w:jc w:val="both"/>
        <w:rPr>
          <w:rFonts w:ascii="Arial" w:hAnsi="Arial" w:cs="Arial"/>
          <w:b/>
          <w:sz w:val="22"/>
          <w:szCs w:val="22"/>
        </w:rPr>
      </w:pPr>
    </w:p>
    <w:p w:rsidR="00F9518E" w:rsidRPr="00F8621E" w:rsidRDefault="00F9518E" w:rsidP="00F9518E">
      <w:pPr>
        <w:jc w:val="both"/>
        <w:rPr>
          <w:rFonts w:ascii="Calibri" w:hAnsi="Calibri" w:cs="Arial"/>
          <w:b/>
        </w:rPr>
      </w:pPr>
      <w:r w:rsidRPr="00F8621E">
        <w:rPr>
          <w:rFonts w:ascii="Calibri" w:hAnsi="Calibri" w:cs="Arial"/>
          <w:b/>
        </w:rPr>
        <w:t>Depoimento:</w:t>
      </w:r>
    </w:p>
    <w:p w:rsidR="00F9518E" w:rsidRPr="00F8621E" w:rsidRDefault="00F9518E" w:rsidP="00F9518E">
      <w:pPr>
        <w:jc w:val="both"/>
        <w:rPr>
          <w:rFonts w:ascii="Calibri" w:hAnsi="Calibri" w:cs="Arial"/>
          <w:i/>
        </w:rPr>
      </w:pPr>
      <w:r w:rsidRPr="00F8621E">
        <w:rPr>
          <w:rFonts w:ascii="Calibri" w:hAnsi="Calibri" w:cs="Arial"/>
          <w:i/>
        </w:rPr>
        <w:t>“O programa ajuda, porém ainda existem problemas que dificultam o acesso à água. O programa não chegou para todos; ainda há pessoas na fila esperando para realizar o cadastro no programa para receberem o benefício. Eu fazia parte do comitê gestor municipal até o ano passado. Deixei o comitê pelo fato de ver muito sofrimento das pessoas; pais de família chegavam chorando, pedindo para fazer o cadastro. Foi a partir de então que chegaram os 12 carros-pipas do Exército, o que ajudou um pouco.”</w:t>
      </w:r>
    </w:p>
    <w:p w:rsidR="00BC1BE1" w:rsidRDefault="00BC1BE1" w:rsidP="0085554D">
      <w:pPr>
        <w:pBdr>
          <w:bottom w:val="single" w:sz="12" w:space="1" w:color="auto"/>
        </w:pBdr>
        <w:rPr>
          <w:rFonts w:cstheme="minorHAnsi"/>
          <w:b/>
        </w:rPr>
      </w:pPr>
    </w:p>
    <w:p w:rsidR="0057064C" w:rsidRDefault="0057064C" w:rsidP="0085554D">
      <w:pPr>
        <w:rPr>
          <w:rFonts w:cstheme="minorHAnsi"/>
          <w:b/>
        </w:rPr>
      </w:pPr>
    </w:p>
    <w:p w:rsidR="0057064C" w:rsidRDefault="0057064C" w:rsidP="0085554D">
      <w:pPr>
        <w:rPr>
          <w:rFonts w:cstheme="minorHAnsi"/>
          <w:b/>
        </w:rPr>
      </w:pPr>
      <w:bookmarkStart w:id="0" w:name="_GoBack"/>
      <w:bookmarkEnd w:id="0"/>
    </w:p>
    <w:sectPr w:rsidR="0057064C" w:rsidSect="00A65B86">
      <w:headerReference w:type="default" r:id="rId9"/>
      <w:footerReference w:type="default" r:id="rId10"/>
      <w:pgSz w:w="11900" w:h="16840"/>
      <w:pgMar w:top="1417" w:right="1701" w:bottom="1417" w:left="1701" w:header="0" w:footer="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68" w:rsidRDefault="00ED5268" w:rsidP="00C94345">
      <w:r>
        <w:separator/>
      </w:r>
    </w:p>
  </w:endnote>
  <w:endnote w:type="continuationSeparator" w:id="0">
    <w:p w:rsidR="00ED5268" w:rsidRDefault="00ED5268" w:rsidP="00C9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68" w:rsidRDefault="00AC1C86">
    <w:pPr>
      <w:pStyle w:val="Rodap"/>
    </w:pPr>
    <w:r>
      <w:rPr>
        <w:noProof/>
        <w:lang w:eastAsia="pt-BR"/>
      </w:rPr>
      <w:drawing>
        <wp:inline distT="0" distB="0" distL="0" distR="0">
          <wp:extent cx="5396230" cy="1006724"/>
          <wp:effectExtent l="0" t="0" r="0" b="3175"/>
          <wp:docPr id="4" name="Imagem 4" descr="Descrição: Macintosh HD:Users:diego.silva:Desktop: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ção: Macintosh HD:Users:diego.silva:Desktop: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10067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68" w:rsidRDefault="00ED5268" w:rsidP="00C94345">
      <w:r>
        <w:separator/>
      </w:r>
    </w:p>
  </w:footnote>
  <w:footnote w:type="continuationSeparator" w:id="0">
    <w:p w:rsidR="00ED5268" w:rsidRDefault="00ED5268" w:rsidP="00C94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268" w:rsidRDefault="00AC1C86" w:rsidP="00C94345">
    <w:pPr>
      <w:pStyle w:val="Cabealho"/>
      <w:ind w:left="-1701" w:firstLine="1701"/>
    </w:pPr>
    <w:r>
      <w:rPr>
        <w:noProof/>
        <w:lang w:eastAsia="pt-BR"/>
      </w:rPr>
      <w:drawing>
        <wp:inline distT="0" distB="0" distL="0" distR="0">
          <wp:extent cx="5396230" cy="1005503"/>
          <wp:effectExtent l="0" t="0" r="0" b="4445"/>
          <wp:docPr id="3" name="Imagem 3" descr="Descrição: Macintosh HD:Users:diego.silva:Desktop: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ção: Macintosh HD:Users:diego.silva:Desktop: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10055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F7ACB"/>
    <w:multiLevelType w:val="hybridMultilevel"/>
    <w:tmpl w:val="3ED01A72"/>
    <w:lvl w:ilvl="0" w:tplc="C2303E52">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0A3E189C"/>
    <w:multiLevelType w:val="hybridMultilevel"/>
    <w:tmpl w:val="1BA0141E"/>
    <w:lvl w:ilvl="0" w:tplc="CD18C64E">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C82798A"/>
    <w:multiLevelType w:val="hybridMultilevel"/>
    <w:tmpl w:val="0EA63DBA"/>
    <w:lvl w:ilvl="0" w:tplc="028E83F0">
      <w:start w:val="1"/>
      <w:numFmt w:val="decimal"/>
      <w:lvlText w:val="%1."/>
      <w:lvlJc w:val="left"/>
      <w:pPr>
        <w:ind w:left="720" w:hanging="360"/>
      </w:pPr>
      <w:rPr>
        <w:rFonts w:asciiTheme="minorHAnsi" w:hAnsiTheme="minorHAnsi"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8530F2"/>
    <w:multiLevelType w:val="hybridMultilevel"/>
    <w:tmpl w:val="564C38C8"/>
    <w:lvl w:ilvl="0" w:tplc="367A574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833B7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ED6640"/>
    <w:multiLevelType w:val="hybridMultilevel"/>
    <w:tmpl w:val="FB9E71B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nsid w:val="1C0E761E"/>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585ECA"/>
    <w:multiLevelType w:val="hybridMultilevel"/>
    <w:tmpl w:val="FB9E71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EA0859"/>
    <w:multiLevelType w:val="hybridMultilevel"/>
    <w:tmpl w:val="1BA0141E"/>
    <w:lvl w:ilvl="0" w:tplc="CD18C64E">
      <w:start w:val="1"/>
      <w:numFmt w:val="decimal"/>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C3641EF"/>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DA127BA"/>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6D53E86"/>
    <w:multiLevelType w:val="hybridMultilevel"/>
    <w:tmpl w:val="949CC1B0"/>
    <w:lvl w:ilvl="0" w:tplc="873C7AF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A2560F3"/>
    <w:multiLevelType w:val="hybridMultilevel"/>
    <w:tmpl w:val="C45EFFAE"/>
    <w:lvl w:ilvl="0" w:tplc="68D0916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AAB3D10"/>
    <w:multiLevelType w:val="hybridMultilevel"/>
    <w:tmpl w:val="B66AB30E"/>
    <w:lvl w:ilvl="0" w:tplc="EEDE512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AF26F18"/>
    <w:multiLevelType w:val="hybridMultilevel"/>
    <w:tmpl w:val="9B9E77F2"/>
    <w:lvl w:ilvl="0" w:tplc="DCE4C72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594D161D"/>
    <w:multiLevelType w:val="hybridMultilevel"/>
    <w:tmpl w:val="F846218E"/>
    <w:lvl w:ilvl="0" w:tplc="6616B37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561AE9"/>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0FF57A8"/>
    <w:multiLevelType w:val="hybridMultilevel"/>
    <w:tmpl w:val="F92220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C20D63"/>
    <w:multiLevelType w:val="hybridMultilevel"/>
    <w:tmpl w:val="97E6BEE4"/>
    <w:lvl w:ilvl="0" w:tplc="659C7BD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82309D"/>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E26C08"/>
    <w:multiLevelType w:val="hybridMultilevel"/>
    <w:tmpl w:val="2D604B52"/>
    <w:lvl w:ilvl="0" w:tplc="3804548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F0604BA"/>
    <w:multiLevelType w:val="hybridMultilevel"/>
    <w:tmpl w:val="F56E3E1C"/>
    <w:lvl w:ilvl="0" w:tplc="17B039E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2918D1"/>
    <w:multiLevelType w:val="hybridMultilevel"/>
    <w:tmpl w:val="9B9E77F2"/>
    <w:lvl w:ilvl="0" w:tplc="DCE4C72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CF21DF5"/>
    <w:multiLevelType w:val="hybridMultilevel"/>
    <w:tmpl w:val="C90673D2"/>
    <w:lvl w:ilvl="0" w:tplc="7A2C8E9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13"/>
  </w:num>
  <w:num w:numId="4">
    <w:abstractNumId w:val="20"/>
  </w:num>
  <w:num w:numId="5">
    <w:abstractNumId w:val="18"/>
  </w:num>
  <w:num w:numId="6">
    <w:abstractNumId w:val="11"/>
  </w:num>
  <w:num w:numId="7">
    <w:abstractNumId w:val="4"/>
  </w:num>
  <w:num w:numId="8">
    <w:abstractNumId w:val="23"/>
  </w:num>
  <w:num w:numId="9">
    <w:abstractNumId w:val="19"/>
  </w:num>
  <w:num w:numId="10">
    <w:abstractNumId w:val="14"/>
  </w:num>
  <w:num w:numId="11">
    <w:abstractNumId w:val="9"/>
  </w:num>
  <w:num w:numId="12">
    <w:abstractNumId w:val="6"/>
  </w:num>
  <w:num w:numId="13">
    <w:abstractNumId w:val="22"/>
  </w:num>
  <w:num w:numId="14">
    <w:abstractNumId w:val="16"/>
  </w:num>
  <w:num w:numId="15">
    <w:abstractNumId w:val="15"/>
  </w:num>
  <w:num w:numId="16">
    <w:abstractNumId w:val="17"/>
  </w:num>
  <w:num w:numId="17">
    <w:abstractNumId w:val="10"/>
  </w:num>
  <w:num w:numId="18">
    <w:abstractNumId w:val="2"/>
  </w:num>
  <w:num w:numId="19">
    <w:abstractNumId w:val="5"/>
  </w:num>
  <w:num w:numId="20">
    <w:abstractNumId w:val="7"/>
  </w:num>
  <w:num w:numId="21">
    <w:abstractNumId w:val="8"/>
  </w:num>
  <w:num w:numId="22">
    <w:abstractNumId w:val="1"/>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345"/>
    <w:rsid w:val="00026C6C"/>
    <w:rsid w:val="00032CDB"/>
    <w:rsid w:val="00042A88"/>
    <w:rsid w:val="0006697C"/>
    <w:rsid w:val="00082FD4"/>
    <w:rsid w:val="00085AAB"/>
    <w:rsid w:val="00087C7B"/>
    <w:rsid w:val="000923A2"/>
    <w:rsid w:val="000A4052"/>
    <w:rsid w:val="000B1141"/>
    <w:rsid w:val="000C3373"/>
    <w:rsid w:val="000D684D"/>
    <w:rsid w:val="000F1D88"/>
    <w:rsid w:val="000F7F6B"/>
    <w:rsid w:val="00113FE9"/>
    <w:rsid w:val="00116790"/>
    <w:rsid w:val="00122078"/>
    <w:rsid w:val="0014416C"/>
    <w:rsid w:val="0016258B"/>
    <w:rsid w:val="00171026"/>
    <w:rsid w:val="00174634"/>
    <w:rsid w:val="00174BEE"/>
    <w:rsid w:val="001823EC"/>
    <w:rsid w:val="00191A6F"/>
    <w:rsid w:val="00196EDD"/>
    <w:rsid w:val="001B0967"/>
    <w:rsid w:val="001B3B54"/>
    <w:rsid w:val="001C0A5E"/>
    <w:rsid w:val="001C5A0A"/>
    <w:rsid w:val="001E1EC0"/>
    <w:rsid w:val="001E4E95"/>
    <w:rsid w:val="002020F5"/>
    <w:rsid w:val="00204443"/>
    <w:rsid w:val="002427A3"/>
    <w:rsid w:val="00246D7C"/>
    <w:rsid w:val="0026193C"/>
    <w:rsid w:val="002642F6"/>
    <w:rsid w:val="00266242"/>
    <w:rsid w:val="00277B33"/>
    <w:rsid w:val="002834EB"/>
    <w:rsid w:val="00291A02"/>
    <w:rsid w:val="002928A3"/>
    <w:rsid w:val="00293DCC"/>
    <w:rsid w:val="002A4866"/>
    <w:rsid w:val="002A58CE"/>
    <w:rsid w:val="002B687E"/>
    <w:rsid w:val="002C03A0"/>
    <w:rsid w:val="002D7495"/>
    <w:rsid w:val="00301437"/>
    <w:rsid w:val="00341281"/>
    <w:rsid w:val="00351B34"/>
    <w:rsid w:val="0037262F"/>
    <w:rsid w:val="003973D9"/>
    <w:rsid w:val="003B74E7"/>
    <w:rsid w:val="003D6FBF"/>
    <w:rsid w:val="003F235C"/>
    <w:rsid w:val="003F5EC1"/>
    <w:rsid w:val="003F6E4F"/>
    <w:rsid w:val="003F73D1"/>
    <w:rsid w:val="00400593"/>
    <w:rsid w:val="00401F85"/>
    <w:rsid w:val="0040497D"/>
    <w:rsid w:val="00405478"/>
    <w:rsid w:val="004179BE"/>
    <w:rsid w:val="00427F3E"/>
    <w:rsid w:val="00432231"/>
    <w:rsid w:val="0045525F"/>
    <w:rsid w:val="00471B54"/>
    <w:rsid w:val="004968B2"/>
    <w:rsid w:val="004C164F"/>
    <w:rsid w:val="004F6A37"/>
    <w:rsid w:val="004F7FC1"/>
    <w:rsid w:val="005012CC"/>
    <w:rsid w:val="00524628"/>
    <w:rsid w:val="005260EF"/>
    <w:rsid w:val="00550D0B"/>
    <w:rsid w:val="00554455"/>
    <w:rsid w:val="005602BA"/>
    <w:rsid w:val="0056342D"/>
    <w:rsid w:val="0057064C"/>
    <w:rsid w:val="00572592"/>
    <w:rsid w:val="005777A5"/>
    <w:rsid w:val="00583871"/>
    <w:rsid w:val="00590197"/>
    <w:rsid w:val="005D3CE5"/>
    <w:rsid w:val="005D47E5"/>
    <w:rsid w:val="00601987"/>
    <w:rsid w:val="00615D84"/>
    <w:rsid w:val="00635A77"/>
    <w:rsid w:val="00650EEA"/>
    <w:rsid w:val="0065137B"/>
    <w:rsid w:val="0065334C"/>
    <w:rsid w:val="00660B6E"/>
    <w:rsid w:val="00670548"/>
    <w:rsid w:val="00673271"/>
    <w:rsid w:val="00677ACF"/>
    <w:rsid w:val="00677EF6"/>
    <w:rsid w:val="00682133"/>
    <w:rsid w:val="00683298"/>
    <w:rsid w:val="00685B15"/>
    <w:rsid w:val="006930D4"/>
    <w:rsid w:val="006A79BD"/>
    <w:rsid w:val="006B5A66"/>
    <w:rsid w:val="006C73FC"/>
    <w:rsid w:val="006D12EE"/>
    <w:rsid w:val="006D47AC"/>
    <w:rsid w:val="006E3113"/>
    <w:rsid w:val="006E6235"/>
    <w:rsid w:val="006F09AC"/>
    <w:rsid w:val="006F2654"/>
    <w:rsid w:val="006F6377"/>
    <w:rsid w:val="006F7366"/>
    <w:rsid w:val="00705015"/>
    <w:rsid w:val="00714E95"/>
    <w:rsid w:val="0073086E"/>
    <w:rsid w:val="00743639"/>
    <w:rsid w:val="00743D9F"/>
    <w:rsid w:val="00747CC9"/>
    <w:rsid w:val="007541B8"/>
    <w:rsid w:val="00755B95"/>
    <w:rsid w:val="007716EA"/>
    <w:rsid w:val="00776F3B"/>
    <w:rsid w:val="00786FA5"/>
    <w:rsid w:val="0079379D"/>
    <w:rsid w:val="00794941"/>
    <w:rsid w:val="007B3CAE"/>
    <w:rsid w:val="007B7EEA"/>
    <w:rsid w:val="007E56CC"/>
    <w:rsid w:val="007F26E6"/>
    <w:rsid w:val="007F6150"/>
    <w:rsid w:val="00817B42"/>
    <w:rsid w:val="008219D2"/>
    <w:rsid w:val="00823F29"/>
    <w:rsid w:val="00842B1E"/>
    <w:rsid w:val="008550CB"/>
    <w:rsid w:val="0085554D"/>
    <w:rsid w:val="00861D3B"/>
    <w:rsid w:val="0086549B"/>
    <w:rsid w:val="00874366"/>
    <w:rsid w:val="0087700E"/>
    <w:rsid w:val="008814B0"/>
    <w:rsid w:val="00883AB0"/>
    <w:rsid w:val="008906DE"/>
    <w:rsid w:val="008A43F4"/>
    <w:rsid w:val="008A51DC"/>
    <w:rsid w:val="008B11B4"/>
    <w:rsid w:val="008C0566"/>
    <w:rsid w:val="008D5887"/>
    <w:rsid w:val="008E2D6A"/>
    <w:rsid w:val="008E4E59"/>
    <w:rsid w:val="0090650D"/>
    <w:rsid w:val="00911C80"/>
    <w:rsid w:val="00911DE1"/>
    <w:rsid w:val="0092357A"/>
    <w:rsid w:val="009454E6"/>
    <w:rsid w:val="00950C10"/>
    <w:rsid w:val="00963477"/>
    <w:rsid w:val="009737C1"/>
    <w:rsid w:val="00973BFE"/>
    <w:rsid w:val="00982160"/>
    <w:rsid w:val="009A0C4D"/>
    <w:rsid w:val="009A2C23"/>
    <w:rsid w:val="009A6926"/>
    <w:rsid w:val="009B27EC"/>
    <w:rsid w:val="009C0958"/>
    <w:rsid w:val="009E2B9E"/>
    <w:rsid w:val="009E637A"/>
    <w:rsid w:val="009E74B9"/>
    <w:rsid w:val="00A001E5"/>
    <w:rsid w:val="00A003B5"/>
    <w:rsid w:val="00A00F87"/>
    <w:rsid w:val="00A03D9A"/>
    <w:rsid w:val="00A12335"/>
    <w:rsid w:val="00A1783E"/>
    <w:rsid w:val="00A306D9"/>
    <w:rsid w:val="00A35ADE"/>
    <w:rsid w:val="00A51102"/>
    <w:rsid w:val="00A65B86"/>
    <w:rsid w:val="00A7276C"/>
    <w:rsid w:val="00A8326E"/>
    <w:rsid w:val="00A8688D"/>
    <w:rsid w:val="00A901C9"/>
    <w:rsid w:val="00AA7EC0"/>
    <w:rsid w:val="00AB462C"/>
    <w:rsid w:val="00AB5087"/>
    <w:rsid w:val="00AC1C86"/>
    <w:rsid w:val="00AD1A6A"/>
    <w:rsid w:val="00AD4595"/>
    <w:rsid w:val="00AD64DF"/>
    <w:rsid w:val="00AE28FB"/>
    <w:rsid w:val="00AF467E"/>
    <w:rsid w:val="00AF5606"/>
    <w:rsid w:val="00B0162A"/>
    <w:rsid w:val="00B01BD3"/>
    <w:rsid w:val="00B02E37"/>
    <w:rsid w:val="00B13B22"/>
    <w:rsid w:val="00B16579"/>
    <w:rsid w:val="00B17BE9"/>
    <w:rsid w:val="00B318C8"/>
    <w:rsid w:val="00B32B05"/>
    <w:rsid w:val="00B409DF"/>
    <w:rsid w:val="00B42BCD"/>
    <w:rsid w:val="00B4479E"/>
    <w:rsid w:val="00B52B98"/>
    <w:rsid w:val="00B605E2"/>
    <w:rsid w:val="00B65B28"/>
    <w:rsid w:val="00B734E3"/>
    <w:rsid w:val="00BB1077"/>
    <w:rsid w:val="00BC1BE1"/>
    <w:rsid w:val="00BC68D6"/>
    <w:rsid w:val="00BE6FD3"/>
    <w:rsid w:val="00C35BE5"/>
    <w:rsid w:val="00C57095"/>
    <w:rsid w:val="00C67275"/>
    <w:rsid w:val="00C8007C"/>
    <w:rsid w:val="00C833C8"/>
    <w:rsid w:val="00C83822"/>
    <w:rsid w:val="00C843F6"/>
    <w:rsid w:val="00C85D21"/>
    <w:rsid w:val="00C94345"/>
    <w:rsid w:val="00CA04F8"/>
    <w:rsid w:val="00CA1B01"/>
    <w:rsid w:val="00CC7976"/>
    <w:rsid w:val="00CD7151"/>
    <w:rsid w:val="00CE1449"/>
    <w:rsid w:val="00CE54DC"/>
    <w:rsid w:val="00CE617A"/>
    <w:rsid w:val="00CF0D0E"/>
    <w:rsid w:val="00CF21AE"/>
    <w:rsid w:val="00CF3162"/>
    <w:rsid w:val="00CF7911"/>
    <w:rsid w:val="00D01975"/>
    <w:rsid w:val="00D023B5"/>
    <w:rsid w:val="00D17CED"/>
    <w:rsid w:val="00D23658"/>
    <w:rsid w:val="00D3026E"/>
    <w:rsid w:val="00D37F4E"/>
    <w:rsid w:val="00D437D3"/>
    <w:rsid w:val="00D615D0"/>
    <w:rsid w:val="00D62D74"/>
    <w:rsid w:val="00D85BD9"/>
    <w:rsid w:val="00D90A14"/>
    <w:rsid w:val="00D9476E"/>
    <w:rsid w:val="00D9503A"/>
    <w:rsid w:val="00D97752"/>
    <w:rsid w:val="00DA6ACE"/>
    <w:rsid w:val="00DA7EA6"/>
    <w:rsid w:val="00DC78A4"/>
    <w:rsid w:val="00DD7C26"/>
    <w:rsid w:val="00DE1842"/>
    <w:rsid w:val="00DE2468"/>
    <w:rsid w:val="00E06176"/>
    <w:rsid w:val="00E07EBF"/>
    <w:rsid w:val="00E2122A"/>
    <w:rsid w:val="00E246FA"/>
    <w:rsid w:val="00E314C1"/>
    <w:rsid w:val="00E4539B"/>
    <w:rsid w:val="00E5619D"/>
    <w:rsid w:val="00E5721D"/>
    <w:rsid w:val="00E60112"/>
    <w:rsid w:val="00E6135A"/>
    <w:rsid w:val="00E62A55"/>
    <w:rsid w:val="00E63B19"/>
    <w:rsid w:val="00E86392"/>
    <w:rsid w:val="00E90003"/>
    <w:rsid w:val="00EA1C84"/>
    <w:rsid w:val="00EA6048"/>
    <w:rsid w:val="00EA6F57"/>
    <w:rsid w:val="00EA71A1"/>
    <w:rsid w:val="00EB6C72"/>
    <w:rsid w:val="00EB7F74"/>
    <w:rsid w:val="00EC373C"/>
    <w:rsid w:val="00ED4583"/>
    <w:rsid w:val="00ED5268"/>
    <w:rsid w:val="00EE3093"/>
    <w:rsid w:val="00EF1633"/>
    <w:rsid w:val="00EF3832"/>
    <w:rsid w:val="00EF61EF"/>
    <w:rsid w:val="00F03FF2"/>
    <w:rsid w:val="00F04EA1"/>
    <w:rsid w:val="00F229C7"/>
    <w:rsid w:val="00F2678E"/>
    <w:rsid w:val="00F30BE6"/>
    <w:rsid w:val="00F77B3A"/>
    <w:rsid w:val="00F802AE"/>
    <w:rsid w:val="00F811B9"/>
    <w:rsid w:val="00F9518E"/>
    <w:rsid w:val="00F96980"/>
    <w:rsid w:val="00FA1C05"/>
    <w:rsid w:val="00FB1370"/>
    <w:rsid w:val="00FD0D74"/>
    <w:rsid w:val="00FD5559"/>
    <w:rsid w:val="00FF0692"/>
    <w:rsid w:val="00FF1B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4345"/>
    <w:pPr>
      <w:tabs>
        <w:tab w:val="center" w:pos="4320"/>
        <w:tab w:val="right" w:pos="8640"/>
      </w:tabs>
    </w:pPr>
  </w:style>
  <w:style w:type="character" w:customStyle="1" w:styleId="CabealhoChar">
    <w:name w:val="Cabeçalho Char"/>
    <w:basedOn w:val="Fontepargpadro"/>
    <w:link w:val="Cabealho"/>
    <w:uiPriority w:val="99"/>
    <w:rsid w:val="00C94345"/>
  </w:style>
  <w:style w:type="paragraph" w:styleId="Rodap">
    <w:name w:val="footer"/>
    <w:basedOn w:val="Normal"/>
    <w:link w:val="RodapChar"/>
    <w:uiPriority w:val="99"/>
    <w:unhideWhenUsed/>
    <w:rsid w:val="00C94345"/>
    <w:pPr>
      <w:tabs>
        <w:tab w:val="center" w:pos="4320"/>
        <w:tab w:val="right" w:pos="8640"/>
      </w:tabs>
    </w:pPr>
  </w:style>
  <w:style w:type="character" w:customStyle="1" w:styleId="RodapChar">
    <w:name w:val="Rodapé Char"/>
    <w:basedOn w:val="Fontepargpadro"/>
    <w:link w:val="Rodap"/>
    <w:uiPriority w:val="99"/>
    <w:rsid w:val="00C94345"/>
  </w:style>
  <w:style w:type="paragraph" w:styleId="Textodebalo">
    <w:name w:val="Balloon Text"/>
    <w:basedOn w:val="Normal"/>
    <w:link w:val="TextodebaloChar"/>
    <w:uiPriority w:val="99"/>
    <w:semiHidden/>
    <w:unhideWhenUsed/>
    <w:rsid w:val="00174BEE"/>
    <w:rPr>
      <w:rFonts w:ascii="Tahoma" w:hAnsi="Tahoma" w:cs="Tahoma"/>
      <w:sz w:val="16"/>
      <w:szCs w:val="16"/>
    </w:rPr>
  </w:style>
  <w:style w:type="character" w:customStyle="1" w:styleId="TextodebaloChar">
    <w:name w:val="Texto de balão Char"/>
    <w:basedOn w:val="Fontepargpadro"/>
    <w:link w:val="Textodebalo"/>
    <w:uiPriority w:val="99"/>
    <w:semiHidden/>
    <w:rsid w:val="00174BEE"/>
    <w:rPr>
      <w:rFonts w:ascii="Tahoma" w:hAnsi="Tahoma" w:cs="Tahoma"/>
      <w:sz w:val="16"/>
      <w:szCs w:val="16"/>
    </w:rPr>
  </w:style>
  <w:style w:type="paragraph" w:styleId="PargrafodaLista">
    <w:name w:val="List Paragraph"/>
    <w:basedOn w:val="Normal"/>
    <w:uiPriority w:val="34"/>
    <w:qFormat/>
    <w:rsid w:val="009A6926"/>
    <w:pPr>
      <w:ind w:left="720"/>
      <w:contextualSpacing/>
    </w:pPr>
  </w:style>
  <w:style w:type="paragraph" w:styleId="SemEspaamento">
    <w:name w:val="No Spacing"/>
    <w:uiPriority w:val="1"/>
    <w:qFormat/>
    <w:rsid w:val="00EE3093"/>
    <w:rPr>
      <w:rFonts w:ascii="Calibri" w:eastAsia="Calibri" w:hAnsi="Calibri" w:cs="Times New Roman"/>
      <w:sz w:val="22"/>
      <w:szCs w:val="22"/>
    </w:rPr>
  </w:style>
  <w:style w:type="character" w:styleId="Forte">
    <w:name w:val="Strong"/>
    <w:basedOn w:val="Fontepargpadro"/>
    <w:uiPriority w:val="22"/>
    <w:qFormat/>
    <w:rsid w:val="00EA71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15123">
      <w:bodyDiv w:val="1"/>
      <w:marLeft w:val="0"/>
      <w:marRight w:val="0"/>
      <w:marTop w:val="0"/>
      <w:marBottom w:val="0"/>
      <w:divBdr>
        <w:top w:val="none" w:sz="0" w:space="0" w:color="auto"/>
        <w:left w:val="none" w:sz="0" w:space="0" w:color="auto"/>
        <w:bottom w:val="none" w:sz="0" w:space="0" w:color="auto"/>
        <w:right w:val="none" w:sz="0" w:space="0" w:color="auto"/>
      </w:divBdr>
      <w:divsChild>
        <w:div w:id="128593919">
          <w:marLeft w:val="0"/>
          <w:marRight w:val="0"/>
          <w:marTop w:val="0"/>
          <w:marBottom w:val="0"/>
          <w:divBdr>
            <w:top w:val="none" w:sz="0" w:space="0" w:color="auto"/>
            <w:left w:val="none" w:sz="0" w:space="0" w:color="auto"/>
            <w:bottom w:val="none" w:sz="0" w:space="0" w:color="auto"/>
            <w:right w:val="none" w:sz="0" w:space="0" w:color="auto"/>
          </w:divBdr>
          <w:divsChild>
            <w:div w:id="1235120143">
              <w:marLeft w:val="0"/>
              <w:marRight w:val="0"/>
              <w:marTop w:val="0"/>
              <w:marBottom w:val="0"/>
              <w:divBdr>
                <w:top w:val="none" w:sz="0" w:space="0" w:color="auto"/>
                <w:left w:val="none" w:sz="0" w:space="0" w:color="auto"/>
                <w:bottom w:val="none" w:sz="0" w:space="0" w:color="auto"/>
                <w:right w:val="none" w:sz="0" w:space="0" w:color="auto"/>
              </w:divBdr>
              <w:divsChild>
                <w:div w:id="1088498826">
                  <w:marLeft w:val="0"/>
                  <w:marRight w:val="0"/>
                  <w:marTop w:val="173"/>
                  <w:marBottom w:val="173"/>
                  <w:divBdr>
                    <w:top w:val="single" w:sz="4" w:space="3" w:color="0066CC"/>
                    <w:left w:val="single" w:sz="4" w:space="3" w:color="0066CC"/>
                    <w:bottom w:val="single" w:sz="4" w:space="3" w:color="0066CC"/>
                    <w:right w:val="single" w:sz="4" w:space="3" w:color="0066CC"/>
                  </w:divBdr>
                </w:div>
              </w:divsChild>
            </w:div>
          </w:divsChild>
        </w:div>
      </w:divsChild>
    </w:div>
    <w:div w:id="1951663317">
      <w:bodyDiv w:val="1"/>
      <w:marLeft w:val="0"/>
      <w:marRight w:val="0"/>
      <w:marTop w:val="0"/>
      <w:marBottom w:val="0"/>
      <w:divBdr>
        <w:top w:val="none" w:sz="0" w:space="0" w:color="auto"/>
        <w:left w:val="none" w:sz="0" w:space="0" w:color="auto"/>
        <w:bottom w:val="none" w:sz="0" w:space="0" w:color="auto"/>
        <w:right w:val="none" w:sz="0" w:space="0" w:color="auto"/>
      </w:divBdr>
      <w:divsChild>
        <w:div w:id="733964749">
          <w:marLeft w:val="0"/>
          <w:marRight w:val="0"/>
          <w:marTop w:val="0"/>
          <w:marBottom w:val="0"/>
          <w:divBdr>
            <w:top w:val="none" w:sz="0" w:space="0" w:color="auto"/>
            <w:left w:val="none" w:sz="0" w:space="0" w:color="auto"/>
            <w:bottom w:val="none" w:sz="0" w:space="0" w:color="auto"/>
            <w:right w:val="none" w:sz="0" w:space="0" w:color="auto"/>
          </w:divBdr>
          <w:divsChild>
            <w:div w:id="1914854811">
              <w:marLeft w:val="0"/>
              <w:marRight w:val="0"/>
              <w:marTop w:val="0"/>
              <w:marBottom w:val="0"/>
              <w:divBdr>
                <w:top w:val="none" w:sz="0" w:space="0" w:color="auto"/>
                <w:left w:val="none" w:sz="0" w:space="0" w:color="auto"/>
                <w:bottom w:val="none" w:sz="0" w:space="0" w:color="auto"/>
                <w:right w:val="none" w:sz="0" w:space="0" w:color="auto"/>
              </w:divBdr>
              <w:divsChild>
                <w:div w:id="782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8700-030D-4350-B22A-42CF2639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Grupo Informe</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Lucyanna Melo</dc:creator>
  <cp:lastModifiedBy>Marina Arantes Santos Vasconcelos</cp:lastModifiedBy>
  <cp:revision>14</cp:revision>
  <dcterms:created xsi:type="dcterms:W3CDTF">2014-05-12T19:05:00Z</dcterms:created>
  <dcterms:modified xsi:type="dcterms:W3CDTF">2014-05-12T19:11:00Z</dcterms:modified>
</cp:coreProperties>
</file>