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3F" w:rsidRDefault="0005733F" w:rsidP="0005733F">
      <w:pPr>
        <w:tabs>
          <w:tab w:val="left" w:pos="1953"/>
        </w:tabs>
        <w:ind w:left="1276" w:hanging="1276"/>
        <w:rPr>
          <w:rFonts w:cs="Calibri"/>
          <w:b/>
          <w:sz w:val="32"/>
          <w:szCs w:val="32"/>
        </w:rPr>
      </w:pPr>
      <w:r w:rsidRPr="005F64B0">
        <w:rPr>
          <w:rFonts w:cs="Calibri"/>
          <w:b/>
          <w:sz w:val="32"/>
          <w:szCs w:val="32"/>
        </w:rPr>
        <w:t>Cenário de 11 a 15/11/2013</w:t>
      </w:r>
    </w:p>
    <w:p w:rsidR="00646F93" w:rsidRDefault="00646F93" w:rsidP="0005733F">
      <w:pPr>
        <w:tabs>
          <w:tab w:val="left" w:pos="1953"/>
        </w:tabs>
        <w:ind w:left="1276" w:hanging="1276"/>
        <w:rPr>
          <w:rFonts w:cs="Calibri"/>
          <w:b/>
          <w:sz w:val="32"/>
          <w:szCs w:val="32"/>
        </w:rPr>
      </w:pPr>
    </w:p>
    <w:p w:rsidR="00646F93" w:rsidRPr="00F86595" w:rsidRDefault="00646F93" w:rsidP="00646F93">
      <w:pPr>
        <w:pStyle w:val="PargrafodaLista"/>
        <w:numPr>
          <w:ilvl w:val="0"/>
          <w:numId w:val="3"/>
        </w:numPr>
        <w:jc w:val="both"/>
        <w:rPr>
          <w:rFonts w:cs="Calibri"/>
        </w:rPr>
      </w:pPr>
      <w:r w:rsidRPr="00F86595">
        <w:rPr>
          <w:rFonts w:cs="Calibri"/>
          <w:b/>
          <w:bCs/>
        </w:rPr>
        <w:t xml:space="preserve">Data: </w:t>
      </w:r>
      <w:r w:rsidRPr="00093D6E">
        <w:rPr>
          <w:rFonts w:cs="Calibri"/>
          <w:bCs/>
        </w:rPr>
        <w:t>12/11/13</w:t>
      </w:r>
    </w:p>
    <w:p w:rsidR="00646F93" w:rsidRPr="00093D6E" w:rsidRDefault="00646F93" w:rsidP="00646F93">
      <w:pPr>
        <w:jc w:val="both"/>
        <w:rPr>
          <w:rFonts w:cs="Calibri"/>
          <w:bCs/>
          <w:i/>
          <w:iCs/>
          <w:color w:val="FF0000"/>
        </w:rPr>
      </w:pPr>
      <w:r w:rsidRPr="00B0021D">
        <w:rPr>
          <w:rFonts w:cs="Calibri"/>
          <w:b/>
          <w:bCs/>
        </w:rPr>
        <w:t xml:space="preserve">Entidade: </w:t>
      </w:r>
      <w:r>
        <w:rPr>
          <w:rFonts w:cs="Calibri"/>
          <w:bCs/>
        </w:rPr>
        <w:t>Drogaria Fernandes</w:t>
      </w:r>
    </w:p>
    <w:p w:rsidR="00646F93" w:rsidRPr="00B0021D" w:rsidRDefault="00646F93" w:rsidP="00646F93">
      <w:pPr>
        <w:jc w:val="both"/>
        <w:rPr>
          <w:rFonts w:cs="Calibri"/>
          <w:color w:val="FF0000"/>
        </w:rPr>
      </w:pPr>
      <w:r w:rsidRPr="00B0021D">
        <w:rPr>
          <w:rFonts w:cs="Calibri"/>
          <w:b/>
          <w:bCs/>
        </w:rPr>
        <w:t xml:space="preserve">Parceiro: </w:t>
      </w:r>
      <w:r w:rsidRPr="00B0021D">
        <w:rPr>
          <w:rFonts w:cs="Calibri"/>
          <w:bCs/>
        </w:rPr>
        <w:t>Eduardo Fernandes de Oliveira</w:t>
      </w:r>
    </w:p>
    <w:p w:rsidR="00646F93" w:rsidRPr="00B0021D" w:rsidRDefault="00646F93" w:rsidP="00646F93">
      <w:pPr>
        <w:jc w:val="both"/>
        <w:rPr>
          <w:rFonts w:cs="Calibri"/>
          <w:b/>
          <w:bCs/>
          <w:color w:val="000000"/>
        </w:rPr>
      </w:pPr>
      <w:r w:rsidRPr="00B0021D">
        <w:rPr>
          <w:rFonts w:cs="Calibri"/>
          <w:b/>
          <w:bCs/>
          <w:color w:val="000000"/>
        </w:rPr>
        <w:t xml:space="preserve">Município/Estado: </w:t>
      </w:r>
      <w:r w:rsidRPr="00B0021D">
        <w:rPr>
          <w:rFonts w:cs="Calibri"/>
          <w:bCs/>
          <w:color w:val="000000"/>
        </w:rPr>
        <w:t>Juazeirinho/PB</w:t>
      </w:r>
    </w:p>
    <w:p w:rsidR="00646F93" w:rsidRPr="00B0021D" w:rsidRDefault="00646F93" w:rsidP="00646F93">
      <w:pPr>
        <w:jc w:val="both"/>
        <w:rPr>
          <w:rFonts w:cs="Calibri"/>
          <w:b/>
          <w:bCs/>
          <w:color w:val="000000"/>
        </w:rPr>
      </w:pPr>
    </w:p>
    <w:p w:rsidR="00646F93" w:rsidRPr="00B0021D" w:rsidRDefault="00646F93" w:rsidP="00646F93">
      <w:pPr>
        <w:jc w:val="both"/>
        <w:rPr>
          <w:rFonts w:cs="Calibri"/>
        </w:rPr>
      </w:pPr>
      <w:r w:rsidRPr="00B0021D">
        <w:rPr>
          <w:rFonts w:cs="Calibri"/>
          <w:b/>
          <w:bCs/>
          <w:color w:val="000000"/>
        </w:rPr>
        <w:t xml:space="preserve">Depoimento: </w:t>
      </w:r>
    </w:p>
    <w:p w:rsidR="00646F93" w:rsidRPr="00B0021D" w:rsidRDefault="00646F93" w:rsidP="00646F93">
      <w:pPr>
        <w:rPr>
          <w:i/>
        </w:rPr>
      </w:pPr>
      <w:r>
        <w:rPr>
          <w:rFonts w:cs="Arial"/>
        </w:rPr>
        <w:t>“</w:t>
      </w:r>
      <w:r w:rsidRPr="00B0021D">
        <w:rPr>
          <w:rFonts w:cs="Arial"/>
          <w:i/>
        </w:rPr>
        <w:t xml:space="preserve">O principal realmente é a transposição do São Francisco, que não vai resolver o problema, mas pelo menos a parte sul da Paraíba seria muito beneficiada, inclusive nossa cidade, que é de 20 mil habitantes: área de Campina Grande mais um. Acredito que vai beneficiar mais ou menos </w:t>
      </w:r>
      <w:proofErr w:type="gramStart"/>
      <w:r w:rsidRPr="00B0021D">
        <w:rPr>
          <w:rFonts w:cs="Arial"/>
          <w:i/>
        </w:rPr>
        <w:t>1</w:t>
      </w:r>
      <w:proofErr w:type="gramEnd"/>
      <w:r w:rsidRPr="00B0021D">
        <w:rPr>
          <w:rFonts w:cs="Arial"/>
          <w:i/>
        </w:rPr>
        <w:t xml:space="preserve"> milhão de pessoas. É o apelo que faço, mas no resto acredito no nosso governo, que possui seriedade, responsabilidade, democracia, ética e postura.”</w:t>
      </w:r>
    </w:p>
    <w:p w:rsidR="00646F93" w:rsidRDefault="00646F93" w:rsidP="0005733F">
      <w:pPr>
        <w:tabs>
          <w:tab w:val="left" w:pos="1953"/>
        </w:tabs>
        <w:ind w:left="1276" w:hanging="1276"/>
        <w:rPr>
          <w:rFonts w:cs="Calibri"/>
          <w:b/>
          <w:sz w:val="32"/>
          <w:szCs w:val="32"/>
        </w:rPr>
      </w:pPr>
      <w:r>
        <w:rPr>
          <w:rFonts w:cs="Calibri"/>
          <w:b/>
          <w:sz w:val="32"/>
          <w:szCs w:val="32"/>
        </w:rPr>
        <w:t>_______________________________________________________________________</w:t>
      </w:r>
    </w:p>
    <w:p w:rsidR="00321E4F" w:rsidRPr="00B0021D" w:rsidRDefault="00321E4F" w:rsidP="00321E4F"/>
    <w:p w:rsidR="00321E4F" w:rsidRPr="00321E4F" w:rsidRDefault="00321E4F" w:rsidP="00321E4F">
      <w:pPr>
        <w:pStyle w:val="PargrafodaLista"/>
        <w:numPr>
          <w:ilvl w:val="0"/>
          <w:numId w:val="3"/>
        </w:numPr>
        <w:jc w:val="both"/>
        <w:rPr>
          <w:rFonts w:cs="Calibri"/>
        </w:rPr>
      </w:pPr>
      <w:r w:rsidRPr="00321E4F">
        <w:rPr>
          <w:rFonts w:cs="Calibri"/>
          <w:b/>
          <w:bCs/>
        </w:rPr>
        <w:t xml:space="preserve">Data: </w:t>
      </w:r>
      <w:r w:rsidRPr="00321E4F">
        <w:rPr>
          <w:rFonts w:cs="Calibri"/>
          <w:bCs/>
        </w:rPr>
        <w:t>13/11/13</w:t>
      </w:r>
    </w:p>
    <w:p w:rsidR="00321E4F" w:rsidRPr="00B0021D" w:rsidRDefault="00321E4F" w:rsidP="00321E4F">
      <w:pPr>
        <w:jc w:val="both"/>
        <w:rPr>
          <w:rFonts w:cs="Calibri"/>
          <w:b/>
          <w:bCs/>
          <w:i/>
          <w:iCs/>
          <w:color w:val="FF0000"/>
        </w:rPr>
      </w:pPr>
      <w:r w:rsidRPr="00B0021D">
        <w:rPr>
          <w:rFonts w:cs="Calibri"/>
          <w:b/>
          <w:bCs/>
        </w:rPr>
        <w:t xml:space="preserve">Entidade: </w:t>
      </w:r>
      <w:r>
        <w:rPr>
          <w:rFonts w:cs="Arial"/>
        </w:rPr>
        <w:t>Agência dos</w:t>
      </w:r>
      <w:r w:rsidRPr="003B1253">
        <w:rPr>
          <w:rFonts w:cs="Arial"/>
        </w:rPr>
        <w:t xml:space="preserve"> Correios</w:t>
      </w:r>
    </w:p>
    <w:p w:rsidR="00321E4F" w:rsidRPr="00B0021D" w:rsidRDefault="00321E4F" w:rsidP="00321E4F">
      <w:pPr>
        <w:jc w:val="both"/>
        <w:rPr>
          <w:rFonts w:cs="Calibri"/>
          <w:color w:val="FF0000"/>
        </w:rPr>
      </w:pPr>
      <w:r w:rsidRPr="00B0021D">
        <w:rPr>
          <w:rFonts w:cs="Calibri"/>
          <w:b/>
          <w:bCs/>
        </w:rPr>
        <w:t xml:space="preserve">Parceiro: </w:t>
      </w:r>
      <w:r w:rsidRPr="00B0021D">
        <w:rPr>
          <w:rFonts w:cs="Calibri"/>
          <w:bCs/>
        </w:rPr>
        <w:t>Gertrudes Barbosa</w:t>
      </w:r>
    </w:p>
    <w:p w:rsidR="00321E4F" w:rsidRPr="00B0021D" w:rsidRDefault="00321E4F" w:rsidP="00321E4F">
      <w:pPr>
        <w:jc w:val="both"/>
        <w:rPr>
          <w:rFonts w:cs="Calibri"/>
          <w:bCs/>
          <w:color w:val="000000"/>
        </w:rPr>
      </w:pPr>
      <w:r w:rsidRPr="00B0021D">
        <w:rPr>
          <w:rFonts w:cs="Calibri"/>
          <w:b/>
          <w:bCs/>
          <w:color w:val="000000"/>
        </w:rPr>
        <w:t xml:space="preserve">Município/Estado: </w:t>
      </w:r>
      <w:r w:rsidRPr="00B0021D">
        <w:rPr>
          <w:rFonts w:cs="Calibri"/>
          <w:bCs/>
          <w:color w:val="000000"/>
        </w:rPr>
        <w:t>Surubim/PE</w:t>
      </w:r>
    </w:p>
    <w:p w:rsidR="00321E4F" w:rsidRPr="00B0021D" w:rsidRDefault="00321E4F" w:rsidP="00321E4F">
      <w:pPr>
        <w:jc w:val="both"/>
        <w:rPr>
          <w:rFonts w:cs="Calibri"/>
          <w:b/>
          <w:bCs/>
          <w:color w:val="000000"/>
        </w:rPr>
      </w:pPr>
    </w:p>
    <w:p w:rsidR="00321E4F" w:rsidRPr="00B0021D" w:rsidRDefault="00321E4F" w:rsidP="00321E4F">
      <w:pPr>
        <w:jc w:val="both"/>
        <w:rPr>
          <w:rFonts w:cs="Calibri"/>
          <w:b/>
          <w:bCs/>
          <w:color w:val="000000"/>
        </w:rPr>
      </w:pPr>
      <w:r w:rsidRPr="00B0021D">
        <w:rPr>
          <w:rFonts w:cs="Calibri"/>
          <w:b/>
          <w:bCs/>
          <w:color w:val="000000"/>
        </w:rPr>
        <w:t>Depoimento:</w:t>
      </w:r>
    </w:p>
    <w:p w:rsidR="00321E4F" w:rsidRPr="00377A46" w:rsidRDefault="00321E4F" w:rsidP="00321E4F">
      <w:pPr>
        <w:jc w:val="both"/>
        <w:rPr>
          <w:rFonts w:cs="Calibri"/>
          <w:b/>
          <w:bCs/>
          <w:i/>
          <w:color w:val="000000"/>
        </w:rPr>
      </w:pPr>
      <w:r w:rsidRPr="00377A46">
        <w:rPr>
          <w:rFonts w:cs="Arial"/>
          <w:i/>
        </w:rPr>
        <w:t>“É um projeto que vai beneficiar o Nordeste frente a uma situação climática com a qual se defronta e está vivenciando há tempos. Trata-se de um futuro melhor que a gente espera para nossos netos e bisnetos, gerações futuras. Com esse projeto vai beneficiar/amenizar a situação. Acredito que seja muito bem-vindo, de forma que quem o iniciou está de parabéns.”</w:t>
      </w:r>
    </w:p>
    <w:p w:rsidR="00321E4F" w:rsidRDefault="00321E4F" w:rsidP="00321E4F">
      <w:pPr>
        <w:jc w:val="both"/>
        <w:rPr>
          <w:rFonts w:cs="Calibri"/>
          <w:b/>
          <w:sz w:val="32"/>
          <w:szCs w:val="32"/>
        </w:rPr>
      </w:pPr>
      <w:r>
        <w:rPr>
          <w:rFonts w:cs="Calibri"/>
          <w:b/>
          <w:bCs/>
          <w:i/>
          <w:color w:val="000000"/>
        </w:rPr>
        <w:t>____________________________________________________________________________________________________</w:t>
      </w:r>
    </w:p>
    <w:p w:rsidR="00321E4F" w:rsidRDefault="00321E4F" w:rsidP="0005733F">
      <w:pPr>
        <w:tabs>
          <w:tab w:val="left" w:pos="1953"/>
        </w:tabs>
        <w:ind w:left="1276" w:hanging="1276"/>
        <w:rPr>
          <w:rFonts w:cs="Calibri"/>
          <w:b/>
          <w:sz w:val="32"/>
          <w:szCs w:val="32"/>
        </w:rPr>
      </w:pPr>
    </w:p>
    <w:p w:rsidR="006E762D" w:rsidRPr="00B0021D" w:rsidRDefault="006E762D" w:rsidP="0005733F">
      <w:pPr>
        <w:tabs>
          <w:tab w:val="left" w:pos="1953"/>
        </w:tabs>
        <w:ind w:left="1276"/>
        <w:rPr>
          <w:rFonts w:cs="Calibri"/>
        </w:rPr>
      </w:pPr>
    </w:p>
    <w:p w:rsidR="00051165" w:rsidRPr="00F86595" w:rsidRDefault="00051165" w:rsidP="00321E4F">
      <w:pPr>
        <w:pStyle w:val="PargrafodaLista"/>
        <w:numPr>
          <w:ilvl w:val="0"/>
          <w:numId w:val="3"/>
        </w:numPr>
        <w:jc w:val="both"/>
        <w:rPr>
          <w:rFonts w:cs="Calibri"/>
          <w:bCs/>
        </w:rPr>
      </w:pPr>
      <w:r w:rsidRPr="00F86595">
        <w:rPr>
          <w:rFonts w:cs="Calibri"/>
          <w:b/>
          <w:bCs/>
        </w:rPr>
        <w:t xml:space="preserve">Data: </w:t>
      </w:r>
      <w:r w:rsidRPr="00F86595">
        <w:rPr>
          <w:rFonts w:cs="Calibri"/>
          <w:bCs/>
        </w:rPr>
        <w:t>14/11/13</w:t>
      </w:r>
    </w:p>
    <w:p w:rsidR="00051165" w:rsidRPr="00B0021D" w:rsidRDefault="00051165" w:rsidP="00051165">
      <w:pPr>
        <w:jc w:val="both"/>
        <w:rPr>
          <w:rFonts w:cs="Calibri"/>
          <w:bCs/>
          <w:i/>
          <w:iCs/>
          <w:color w:val="FF0000"/>
        </w:rPr>
      </w:pPr>
      <w:r w:rsidRPr="00B0021D">
        <w:rPr>
          <w:rFonts w:cs="Calibri"/>
          <w:b/>
          <w:bCs/>
        </w:rPr>
        <w:t>Entidade:</w:t>
      </w:r>
      <w:r w:rsidRPr="00B0021D">
        <w:rPr>
          <w:rFonts w:cs="Calibri"/>
          <w:bCs/>
        </w:rPr>
        <w:t xml:space="preserve"> Núcleo Familiar</w:t>
      </w:r>
    </w:p>
    <w:p w:rsidR="00051165" w:rsidRPr="00B0021D" w:rsidRDefault="00051165" w:rsidP="00051165">
      <w:pPr>
        <w:jc w:val="both"/>
        <w:rPr>
          <w:rFonts w:cs="Calibri"/>
        </w:rPr>
      </w:pPr>
      <w:r w:rsidRPr="00B0021D">
        <w:rPr>
          <w:rFonts w:cs="Calibri"/>
          <w:b/>
          <w:bCs/>
        </w:rPr>
        <w:t xml:space="preserve">Parceiro: </w:t>
      </w:r>
      <w:r w:rsidRPr="00B0021D">
        <w:rPr>
          <w:rFonts w:cs="Calibri"/>
          <w:bCs/>
        </w:rPr>
        <w:t>Serafim Oliveira</w:t>
      </w:r>
    </w:p>
    <w:p w:rsidR="00051165" w:rsidRPr="00B0021D" w:rsidRDefault="00051165" w:rsidP="00051165">
      <w:pPr>
        <w:jc w:val="both"/>
        <w:rPr>
          <w:rFonts w:cs="Calibri"/>
        </w:rPr>
      </w:pPr>
      <w:r w:rsidRPr="00B0021D">
        <w:rPr>
          <w:rFonts w:cs="Calibri"/>
          <w:b/>
          <w:bCs/>
        </w:rPr>
        <w:t>Função/Profissão:</w:t>
      </w:r>
      <w:r w:rsidRPr="00B0021D">
        <w:rPr>
          <w:rFonts w:cs="Calibri"/>
        </w:rPr>
        <w:t xml:space="preserve"> Departamento de Atacadista</w:t>
      </w:r>
    </w:p>
    <w:p w:rsidR="00051165" w:rsidRPr="00B0021D" w:rsidRDefault="00051165" w:rsidP="00051165">
      <w:pPr>
        <w:jc w:val="both"/>
        <w:rPr>
          <w:rFonts w:cs="Calibri"/>
          <w:bCs/>
          <w:color w:val="000000"/>
        </w:rPr>
      </w:pPr>
      <w:r w:rsidRPr="00B0021D">
        <w:rPr>
          <w:rFonts w:cs="Calibri"/>
          <w:b/>
          <w:bCs/>
          <w:color w:val="000000"/>
        </w:rPr>
        <w:t>Município/Estado:</w:t>
      </w:r>
      <w:r w:rsidRPr="00B0021D">
        <w:rPr>
          <w:rFonts w:cs="Calibri"/>
          <w:bCs/>
          <w:color w:val="000000"/>
        </w:rPr>
        <w:t xml:space="preserve"> Floresta/PE</w:t>
      </w:r>
    </w:p>
    <w:p w:rsidR="00051165" w:rsidRPr="00B0021D" w:rsidRDefault="00051165" w:rsidP="00051165">
      <w:pPr>
        <w:jc w:val="both"/>
        <w:rPr>
          <w:rFonts w:cs="Calibri"/>
          <w:bCs/>
          <w:color w:val="000000"/>
        </w:rPr>
      </w:pPr>
    </w:p>
    <w:p w:rsidR="00051165" w:rsidRPr="00B0021D" w:rsidRDefault="00051165" w:rsidP="00051165">
      <w:pPr>
        <w:jc w:val="both"/>
        <w:rPr>
          <w:rFonts w:cs="Calibri"/>
          <w:b/>
        </w:rPr>
      </w:pPr>
      <w:r w:rsidRPr="00B0021D">
        <w:rPr>
          <w:rFonts w:cs="Calibri"/>
          <w:b/>
        </w:rPr>
        <w:t>Depoimento:</w:t>
      </w:r>
    </w:p>
    <w:p w:rsidR="00051165" w:rsidRPr="00B0021D" w:rsidRDefault="00051165" w:rsidP="00051165">
      <w:pPr>
        <w:jc w:val="both"/>
        <w:rPr>
          <w:rFonts w:cs="Calibri"/>
          <w:i/>
        </w:rPr>
      </w:pPr>
      <w:r w:rsidRPr="00B0021D">
        <w:rPr>
          <w:rFonts w:cs="Calibri"/>
          <w:i/>
        </w:rPr>
        <w:t xml:space="preserve">“Haverá uma carreata aqui no município de Floresta, por conta da retirada de um lago onde os animais bebiam água. Depois que tiraram esse lago por causa da transposição do rio São Francisco os animais têm morrido de sede. Por enquanto, a </w:t>
      </w:r>
      <w:r w:rsidRPr="00B0021D">
        <w:rPr>
          <w:rFonts w:cs="Calibri"/>
          <w:i/>
        </w:rPr>
        <w:lastRenderedPageBreak/>
        <w:t>população é quem ajuda a dar água aos animais. Já prometeram colocar água novamente para esses animais, mas nunca cumpriram. Por isso, o padre de São Sebastião está organizando essa mobilização para ver se volta essa água.”</w:t>
      </w:r>
    </w:p>
    <w:p w:rsidR="00051165" w:rsidRPr="00B0021D" w:rsidRDefault="00051165" w:rsidP="00051165">
      <w:pPr>
        <w:jc w:val="both"/>
        <w:rPr>
          <w:rFonts w:cs="Calibri"/>
          <w:b/>
          <w:bCs/>
          <w:i/>
          <w:color w:val="0000FF"/>
        </w:rPr>
      </w:pPr>
      <w:r w:rsidRPr="00B0021D">
        <w:rPr>
          <w:rFonts w:cs="Calibri"/>
          <w:b/>
          <w:bCs/>
          <w:i/>
          <w:color w:val="0000FF"/>
        </w:rPr>
        <w:t>_____________________________________________________</w:t>
      </w:r>
      <w:r w:rsidR="00F86595">
        <w:rPr>
          <w:rFonts w:cs="Calibri"/>
          <w:b/>
          <w:bCs/>
          <w:i/>
          <w:color w:val="0000FF"/>
        </w:rPr>
        <w:t>_______________________________________________</w:t>
      </w:r>
    </w:p>
    <w:p w:rsidR="00051165" w:rsidRPr="00B0021D" w:rsidRDefault="00051165" w:rsidP="00051165">
      <w:pPr>
        <w:jc w:val="both"/>
        <w:rPr>
          <w:rFonts w:cs="Calibri"/>
          <w:b/>
          <w:bCs/>
          <w:i/>
          <w:color w:val="0000FF"/>
        </w:rPr>
      </w:pPr>
    </w:p>
    <w:p w:rsidR="00051165" w:rsidRPr="00B0021D" w:rsidRDefault="00051165" w:rsidP="00321E4F">
      <w:pPr>
        <w:pStyle w:val="PargrafodaLista"/>
        <w:numPr>
          <w:ilvl w:val="0"/>
          <w:numId w:val="3"/>
        </w:numPr>
        <w:jc w:val="both"/>
      </w:pPr>
      <w:r w:rsidRPr="00F86595">
        <w:rPr>
          <w:b/>
          <w:bCs/>
        </w:rPr>
        <w:t xml:space="preserve">Data: </w:t>
      </w:r>
      <w:r w:rsidRPr="00F86595">
        <w:rPr>
          <w:rFonts w:cs="Calibri"/>
          <w:bCs/>
        </w:rPr>
        <w:t>14/11/13</w:t>
      </w:r>
    </w:p>
    <w:p w:rsidR="00051165" w:rsidRPr="00B0021D" w:rsidRDefault="00051165" w:rsidP="00051165">
      <w:pPr>
        <w:jc w:val="both"/>
        <w:rPr>
          <w:bCs/>
          <w:i/>
          <w:iCs/>
          <w:color w:val="FF0000"/>
        </w:rPr>
      </w:pPr>
      <w:r w:rsidRPr="00B0021D">
        <w:rPr>
          <w:b/>
          <w:bCs/>
        </w:rPr>
        <w:t>Entidade:</w:t>
      </w:r>
      <w:r w:rsidRPr="00B0021D">
        <w:rPr>
          <w:rFonts w:cs="Calibri"/>
          <w:bCs/>
        </w:rPr>
        <w:t xml:space="preserve"> Núcleo familiar</w:t>
      </w:r>
    </w:p>
    <w:p w:rsidR="00051165" w:rsidRPr="00B0021D" w:rsidRDefault="00051165" w:rsidP="00051165">
      <w:pPr>
        <w:jc w:val="both"/>
      </w:pPr>
      <w:r w:rsidRPr="00B0021D">
        <w:rPr>
          <w:b/>
          <w:bCs/>
        </w:rPr>
        <w:t xml:space="preserve">Parceiro: </w:t>
      </w:r>
      <w:r w:rsidRPr="00B0021D">
        <w:rPr>
          <w:rFonts w:cs="Calibri"/>
          <w:bCs/>
        </w:rPr>
        <w:t>Maria Adélia da Silva</w:t>
      </w:r>
    </w:p>
    <w:p w:rsidR="00051165" w:rsidRPr="00B0021D" w:rsidRDefault="00051165" w:rsidP="00051165">
      <w:pPr>
        <w:jc w:val="both"/>
        <w:rPr>
          <w:i/>
          <w:iCs/>
          <w:color w:val="FF0000"/>
        </w:rPr>
      </w:pPr>
      <w:r w:rsidRPr="00B0021D">
        <w:rPr>
          <w:b/>
          <w:bCs/>
        </w:rPr>
        <w:t>Função/Profissão:</w:t>
      </w:r>
      <w:r w:rsidRPr="00B0021D">
        <w:t xml:space="preserve"> </w:t>
      </w:r>
      <w:r w:rsidR="00321E4F">
        <w:rPr>
          <w:rFonts w:cs="Calibri"/>
        </w:rPr>
        <w:t xml:space="preserve"> A</w:t>
      </w:r>
      <w:r w:rsidRPr="00B0021D">
        <w:rPr>
          <w:rFonts w:cs="Calibri"/>
        </w:rPr>
        <w:t>posentada</w:t>
      </w:r>
    </w:p>
    <w:p w:rsidR="00051165" w:rsidRPr="00B0021D" w:rsidRDefault="00051165" w:rsidP="00051165">
      <w:pPr>
        <w:jc w:val="both"/>
        <w:rPr>
          <w:rFonts w:cs="Calibri"/>
          <w:bCs/>
          <w:color w:val="000000"/>
        </w:rPr>
      </w:pPr>
      <w:r w:rsidRPr="00B0021D">
        <w:rPr>
          <w:b/>
          <w:bCs/>
          <w:color w:val="000000"/>
        </w:rPr>
        <w:t>Município/Estado:</w:t>
      </w:r>
      <w:r w:rsidRPr="00B0021D">
        <w:rPr>
          <w:rFonts w:cs="Calibri"/>
          <w:bCs/>
          <w:color w:val="000000"/>
        </w:rPr>
        <w:t xml:space="preserve"> Cabrobó/PB</w:t>
      </w:r>
    </w:p>
    <w:p w:rsidR="00051165" w:rsidRPr="00B0021D" w:rsidRDefault="00051165" w:rsidP="00051165">
      <w:pPr>
        <w:jc w:val="both"/>
        <w:rPr>
          <w:rFonts w:cs="Calibri"/>
          <w:bCs/>
          <w:color w:val="000000"/>
        </w:rPr>
      </w:pPr>
    </w:p>
    <w:p w:rsidR="00051165" w:rsidRPr="00B0021D" w:rsidRDefault="00051165" w:rsidP="00051165">
      <w:pPr>
        <w:jc w:val="both"/>
        <w:rPr>
          <w:b/>
        </w:rPr>
      </w:pPr>
      <w:r w:rsidRPr="00B0021D">
        <w:rPr>
          <w:b/>
        </w:rPr>
        <w:t>Depoimento:</w:t>
      </w:r>
    </w:p>
    <w:p w:rsidR="00051165" w:rsidRPr="00B0021D" w:rsidRDefault="00051165" w:rsidP="00051165">
      <w:pPr>
        <w:jc w:val="both"/>
        <w:rPr>
          <w:rFonts w:cs="Calibri"/>
          <w:i/>
        </w:rPr>
      </w:pPr>
      <w:r w:rsidRPr="00B0021D">
        <w:rPr>
          <w:rFonts w:cs="Calibri"/>
          <w:i/>
          <w:lang w:eastAsia="pt-BR"/>
        </w:rPr>
        <w:t>"Nosso rio está precisando muito ser limpo, ele está tão triste. Temos que ajudar</w:t>
      </w:r>
      <w:proofErr w:type="gramStart"/>
      <w:r w:rsidRPr="00B0021D">
        <w:rPr>
          <w:rFonts w:cs="Calibri"/>
          <w:i/>
          <w:lang w:eastAsia="pt-BR"/>
        </w:rPr>
        <w:t xml:space="preserve">  </w:t>
      </w:r>
      <w:proofErr w:type="gramEnd"/>
      <w:r w:rsidRPr="00B0021D">
        <w:rPr>
          <w:rFonts w:cs="Calibri"/>
          <w:i/>
          <w:lang w:eastAsia="pt-BR"/>
        </w:rPr>
        <w:t xml:space="preserve">nosso rio,  pois  é a água que temos para  saciar  nossa </w:t>
      </w:r>
      <w:r w:rsidR="00F5097E">
        <w:rPr>
          <w:rFonts w:cs="Calibri"/>
          <w:i/>
          <w:lang w:eastAsia="pt-BR"/>
        </w:rPr>
        <w:t>s</w:t>
      </w:r>
      <w:r w:rsidRPr="00B0021D">
        <w:rPr>
          <w:rFonts w:cs="Calibri"/>
          <w:i/>
          <w:lang w:eastAsia="pt-BR"/>
        </w:rPr>
        <w:t>ede. Aqui até que não é tão poluído, mas em outros lugar</w:t>
      </w:r>
      <w:r w:rsidR="008D1313">
        <w:rPr>
          <w:rFonts w:cs="Calibri"/>
          <w:i/>
          <w:lang w:eastAsia="pt-BR"/>
        </w:rPr>
        <w:t>es está  muito prejudicado. Mas</w:t>
      </w:r>
      <w:r w:rsidRPr="00B0021D">
        <w:rPr>
          <w:rFonts w:cs="Calibri"/>
          <w:i/>
          <w:lang w:eastAsia="pt-BR"/>
        </w:rPr>
        <w:t xml:space="preserve"> aqui também tem poluição por causa do esgoto. Aqui está muito carente por conta do nosso rio e da falta de chuva: é muita gente passando necessidade, só quem pode acudir a gente é Deus, mas o homem também pode ajudar a despoluir esse rio. Aqui eles sempre começam e a param com obras, de forma que as coisas que eles fizeram começaram a se perder. Tem de haver uma fiscalização muito séria, moderação e muito amor com essa obra, pois existem pessoas que moram na Caatinga e passam sede. Assim,  que elas possam ter, ao menos, água para beber. Portanto, que Deus abençoe  nossa presidenta, para que  ela possa fazer mais pelo  nosso Nordeste. Aqui está muito sofrido e é muito seco. Aqui nem tanto,  mas na Caatinga as pessoas sofrem muito e os animais estão morrendo de sede. Tenho certeza de que se cada um contribuir,  chegaremos lá. O meio ambiente está mesmo precisando, as águas estão morrendo. Espero que as obras continuem, que façam as obras com integridade, para que nosso país possa ter uma vida saudável."</w:t>
      </w:r>
    </w:p>
    <w:p w:rsidR="00051165" w:rsidRPr="00B0021D" w:rsidRDefault="00051165" w:rsidP="00051165">
      <w:pPr>
        <w:jc w:val="both"/>
        <w:rPr>
          <w:rFonts w:cs="Calibri"/>
          <w:i/>
        </w:rPr>
      </w:pPr>
      <w:r w:rsidRPr="00B0021D">
        <w:rPr>
          <w:rFonts w:cs="Calibri"/>
          <w:i/>
        </w:rPr>
        <w:t>_______________________________________________________________________</w:t>
      </w:r>
      <w:r w:rsidR="0082178C">
        <w:rPr>
          <w:rFonts w:cs="Calibri"/>
          <w:i/>
        </w:rPr>
        <w:t>________________________</w:t>
      </w:r>
    </w:p>
    <w:p w:rsidR="00051165" w:rsidRPr="00B0021D" w:rsidRDefault="00051165" w:rsidP="00051165">
      <w:pPr>
        <w:jc w:val="both"/>
        <w:rPr>
          <w:b/>
          <w:bCs/>
          <w:color w:val="0000FF"/>
        </w:rPr>
      </w:pPr>
    </w:p>
    <w:p w:rsidR="0005733F" w:rsidRPr="00B0021D" w:rsidRDefault="0005733F" w:rsidP="0005733F">
      <w:pPr>
        <w:tabs>
          <w:tab w:val="left" w:pos="1953"/>
        </w:tabs>
        <w:ind w:left="1276"/>
        <w:rPr>
          <w:rFonts w:cs="Calibri"/>
        </w:rPr>
      </w:pPr>
    </w:p>
    <w:p w:rsidR="006E762D" w:rsidRPr="00B0021D" w:rsidRDefault="006E762D" w:rsidP="0005733F"/>
    <w:sectPr w:rsidR="006E762D" w:rsidRPr="00B0021D" w:rsidSect="00A65B86">
      <w:headerReference w:type="default" r:id="rId7"/>
      <w:footerReference w:type="default" r:id="rId8"/>
      <w:pgSz w:w="11900" w:h="16840"/>
      <w:pgMar w:top="1417" w:right="1701" w:bottom="1417" w:left="1701" w:header="0" w:footer="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78C" w:rsidRDefault="0082178C" w:rsidP="00C94345">
      <w:r>
        <w:separator/>
      </w:r>
    </w:p>
  </w:endnote>
  <w:endnote w:type="continuationSeparator" w:id="1">
    <w:p w:rsidR="0082178C" w:rsidRDefault="0082178C" w:rsidP="00C94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78C" w:rsidRDefault="0082178C">
    <w:pPr>
      <w:pStyle w:val="Rodap"/>
    </w:pPr>
    <w:r>
      <w:rPr>
        <w:noProof/>
        <w:lang w:eastAsia="pt-BR"/>
      </w:rPr>
      <w:drawing>
        <wp:inline distT="0" distB="0" distL="0" distR="0">
          <wp:extent cx="7965855" cy="942910"/>
          <wp:effectExtent l="0" t="0" r="0" b="0"/>
          <wp:docPr id="2" name="Picture 2" descr="MACOS X:Users:lucyanna.melo:Documents:Clientes:Min. Integração:Mobilizacao:projeto: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 X:Users:lucyanna.melo:Documents:Clientes:Min. Integração:Mobilizacao:projeto:rodap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971520" cy="9435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78C" w:rsidRDefault="0082178C" w:rsidP="00C94345">
      <w:r>
        <w:separator/>
      </w:r>
    </w:p>
  </w:footnote>
  <w:footnote w:type="continuationSeparator" w:id="1">
    <w:p w:rsidR="0082178C" w:rsidRDefault="0082178C" w:rsidP="00C9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78C" w:rsidRDefault="0082178C" w:rsidP="00F5097E">
    <w:pPr>
      <w:pStyle w:val="Cabealho"/>
      <w:ind w:left="-1701"/>
    </w:pPr>
    <w:r>
      <w:rPr>
        <w:noProof/>
        <w:lang w:eastAsia="pt-BR"/>
      </w:rPr>
      <w:drawing>
        <wp:inline distT="0" distB="0" distL="0" distR="0">
          <wp:extent cx="7771088" cy="2286000"/>
          <wp:effectExtent l="0" t="0" r="1905" b="0"/>
          <wp:docPr id="1" name="Picture 1" descr="MACOS X:Users:lucyanna.melo:Documents:Clientes:Min. Integração:Mobilizacao:projeto: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 X:Users:lucyanna.melo:Documents:Clientes:Min. Integração:Mobilizacao:projeto:top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3335" cy="2286661"/>
                  </a:xfrm>
                  <a:prstGeom prst="rect">
                    <a:avLst/>
                  </a:prstGeom>
                  <a:noFill/>
                  <a:ln>
                    <a:noFill/>
                  </a:ln>
                </pic:spPr>
              </pic:pic>
            </a:graphicData>
          </a:graphic>
        </wp:inline>
      </w:drawing>
    </w: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ACB"/>
    <w:multiLevelType w:val="hybridMultilevel"/>
    <w:tmpl w:val="3ED01A72"/>
    <w:lvl w:ilvl="0" w:tplc="C2303E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CD226E5"/>
    <w:multiLevelType w:val="hybridMultilevel"/>
    <w:tmpl w:val="2D047348"/>
    <w:lvl w:ilvl="0" w:tplc="C2303E52">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7501B07"/>
    <w:multiLevelType w:val="hybridMultilevel"/>
    <w:tmpl w:val="2D047348"/>
    <w:lvl w:ilvl="0" w:tplc="C2303E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F263799"/>
    <w:multiLevelType w:val="hybridMultilevel"/>
    <w:tmpl w:val="3ED01A72"/>
    <w:lvl w:ilvl="0" w:tplc="C2303E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C94345"/>
    <w:rsid w:val="00051165"/>
    <w:rsid w:val="0005733F"/>
    <w:rsid w:val="000923A2"/>
    <w:rsid w:val="00093D6E"/>
    <w:rsid w:val="000D684D"/>
    <w:rsid w:val="000F1D88"/>
    <w:rsid w:val="000F7F6B"/>
    <w:rsid w:val="00113FE9"/>
    <w:rsid w:val="00174634"/>
    <w:rsid w:val="00174BEE"/>
    <w:rsid w:val="001B3B54"/>
    <w:rsid w:val="002427A3"/>
    <w:rsid w:val="0026193C"/>
    <w:rsid w:val="00291A02"/>
    <w:rsid w:val="00321E4F"/>
    <w:rsid w:val="00351B34"/>
    <w:rsid w:val="00377A46"/>
    <w:rsid w:val="003973D9"/>
    <w:rsid w:val="003B1253"/>
    <w:rsid w:val="0045525F"/>
    <w:rsid w:val="004968B2"/>
    <w:rsid w:val="005D15C7"/>
    <w:rsid w:val="005F64B0"/>
    <w:rsid w:val="00646F93"/>
    <w:rsid w:val="00682853"/>
    <w:rsid w:val="00685B15"/>
    <w:rsid w:val="006B2CDC"/>
    <w:rsid w:val="006E3113"/>
    <w:rsid w:val="006E762D"/>
    <w:rsid w:val="007B6CD3"/>
    <w:rsid w:val="00817B42"/>
    <w:rsid w:val="0082178C"/>
    <w:rsid w:val="00842B1E"/>
    <w:rsid w:val="008550CB"/>
    <w:rsid w:val="00861D3B"/>
    <w:rsid w:val="00874366"/>
    <w:rsid w:val="008B11B4"/>
    <w:rsid w:val="008C0566"/>
    <w:rsid w:val="008D1313"/>
    <w:rsid w:val="008D5887"/>
    <w:rsid w:val="009032DB"/>
    <w:rsid w:val="009A0C4D"/>
    <w:rsid w:val="009A6926"/>
    <w:rsid w:val="00A003B5"/>
    <w:rsid w:val="00A00F87"/>
    <w:rsid w:val="00A12335"/>
    <w:rsid w:val="00A1783E"/>
    <w:rsid w:val="00A306D9"/>
    <w:rsid w:val="00A65B86"/>
    <w:rsid w:val="00A7276C"/>
    <w:rsid w:val="00A901C9"/>
    <w:rsid w:val="00B0021D"/>
    <w:rsid w:val="00B0162A"/>
    <w:rsid w:val="00B30A28"/>
    <w:rsid w:val="00B65B28"/>
    <w:rsid w:val="00C83822"/>
    <w:rsid w:val="00C94345"/>
    <w:rsid w:val="00CD7151"/>
    <w:rsid w:val="00CF21AE"/>
    <w:rsid w:val="00CF3162"/>
    <w:rsid w:val="00CF7911"/>
    <w:rsid w:val="00D97752"/>
    <w:rsid w:val="00DA6ACE"/>
    <w:rsid w:val="00E06176"/>
    <w:rsid w:val="00E246FA"/>
    <w:rsid w:val="00E5619D"/>
    <w:rsid w:val="00E6135A"/>
    <w:rsid w:val="00E63B19"/>
    <w:rsid w:val="00EA1C84"/>
    <w:rsid w:val="00EC373C"/>
    <w:rsid w:val="00F229C7"/>
    <w:rsid w:val="00F30BE6"/>
    <w:rsid w:val="00F5097E"/>
    <w:rsid w:val="00F811B9"/>
    <w:rsid w:val="00F86595"/>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345"/>
    <w:pPr>
      <w:tabs>
        <w:tab w:val="center" w:pos="4320"/>
        <w:tab w:val="right" w:pos="8640"/>
      </w:tabs>
    </w:pPr>
  </w:style>
  <w:style w:type="character" w:customStyle="1" w:styleId="HeaderChar">
    <w:name w:val="Header Char"/>
    <w:basedOn w:val="DefaultParagraphFont"/>
    <w:link w:val="Header"/>
    <w:uiPriority w:val="99"/>
    <w:rsid w:val="00C94345"/>
  </w:style>
  <w:style w:type="paragraph" w:styleId="Footer">
    <w:name w:val="footer"/>
    <w:basedOn w:val="Normal"/>
    <w:link w:val="FooterChar"/>
    <w:uiPriority w:val="99"/>
    <w:unhideWhenUsed/>
    <w:rsid w:val="00C94345"/>
    <w:pPr>
      <w:tabs>
        <w:tab w:val="center" w:pos="4320"/>
        <w:tab w:val="right" w:pos="8640"/>
      </w:tabs>
    </w:pPr>
  </w:style>
  <w:style w:type="character" w:customStyle="1" w:styleId="FooterChar">
    <w:name w:val="Footer Char"/>
    <w:basedOn w:val="DefaultParagraphFont"/>
    <w:link w:val="Footer"/>
    <w:uiPriority w:val="99"/>
    <w:rsid w:val="00C94345"/>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539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Grupo Informe</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Lucyanna Melo</dc:creator>
  <cp:keywords/>
  <dc:description/>
  <cp:lastModifiedBy>patricia.gomes</cp:lastModifiedBy>
  <cp:revision>67</cp:revision>
  <dcterms:created xsi:type="dcterms:W3CDTF">2013-10-21T14:26:00Z</dcterms:created>
  <dcterms:modified xsi:type="dcterms:W3CDTF">2013-11-19T19:23:00Z</dcterms:modified>
</cp:coreProperties>
</file>