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0BA" w:rsidRPr="00F766A7" w:rsidRDefault="0028744D" w:rsidP="003C00BA">
      <w:pPr>
        <w:jc w:val="center"/>
        <w:rPr>
          <w:rFonts w:ascii="Verdana" w:hAnsi="Verdana"/>
          <w:b/>
          <w:bCs/>
          <w:color w:val="000000"/>
        </w:rPr>
      </w:pPr>
      <w:r w:rsidRPr="00F766A7">
        <w:rPr>
          <w:rFonts w:ascii="Verdana" w:hAnsi="Verdana"/>
          <w:b/>
          <w:bCs/>
          <w:color w:val="000000"/>
        </w:rPr>
        <w:t xml:space="preserve">Cliente: Ministério do Turismo </w:t>
      </w:r>
      <w:r w:rsidR="00732DF2" w:rsidRPr="00F766A7">
        <w:rPr>
          <w:rFonts w:ascii="Verdana" w:hAnsi="Verdana"/>
          <w:b/>
          <w:bCs/>
          <w:color w:val="000000"/>
        </w:rPr>
        <w:br/>
        <w:t>Tema:</w:t>
      </w:r>
      <w:r w:rsidR="005B0BA3">
        <w:rPr>
          <w:rFonts w:ascii="Verdana" w:hAnsi="Verdana"/>
          <w:b/>
          <w:bCs/>
          <w:color w:val="000000"/>
        </w:rPr>
        <w:t>Turismo in veste na orla de São Luís (MA)</w:t>
      </w:r>
      <w:r w:rsidRPr="00F766A7">
        <w:rPr>
          <w:rFonts w:ascii="Verdana" w:hAnsi="Verdana"/>
          <w:b/>
          <w:bCs/>
          <w:color w:val="000000"/>
        </w:rPr>
        <w:br/>
      </w:r>
      <w:r w:rsidR="00366A18" w:rsidRPr="00F766A7">
        <w:rPr>
          <w:rFonts w:ascii="Verdana" w:hAnsi="Verdana"/>
          <w:b/>
          <w:bCs/>
          <w:color w:val="000000"/>
        </w:rPr>
        <w:t xml:space="preserve">Período: </w:t>
      </w:r>
      <w:r w:rsidR="00812331">
        <w:rPr>
          <w:rFonts w:ascii="Verdana" w:hAnsi="Verdana"/>
          <w:b/>
          <w:bCs/>
          <w:color w:val="000000"/>
        </w:rPr>
        <w:t>04</w:t>
      </w:r>
      <w:r w:rsidR="00A81D93">
        <w:rPr>
          <w:rFonts w:ascii="Verdana" w:hAnsi="Verdana"/>
          <w:b/>
          <w:bCs/>
          <w:color w:val="000000"/>
        </w:rPr>
        <w:t xml:space="preserve"> a </w:t>
      </w:r>
      <w:r w:rsidR="00812331">
        <w:rPr>
          <w:rFonts w:ascii="Verdana" w:hAnsi="Verdana"/>
          <w:b/>
          <w:bCs/>
          <w:color w:val="000000"/>
        </w:rPr>
        <w:t>10</w:t>
      </w:r>
      <w:r w:rsidR="003C00BA">
        <w:rPr>
          <w:rFonts w:ascii="Verdana" w:hAnsi="Verdana"/>
          <w:b/>
          <w:bCs/>
          <w:color w:val="000000"/>
        </w:rPr>
        <w:t>.11</w:t>
      </w:r>
    </w:p>
    <w:p w:rsidR="0028744D" w:rsidRPr="00871261" w:rsidRDefault="00400D3E" w:rsidP="0028744D">
      <w:pPr>
        <w:pStyle w:val="Ttulo1"/>
        <w:jc w:val="both"/>
        <w:rPr>
          <w:rFonts w:ascii="Verdana" w:hAnsi="Verdana"/>
          <w:b w:val="0"/>
          <w:bCs w:val="0"/>
          <w:sz w:val="20"/>
          <w:szCs w:val="20"/>
        </w:rPr>
      </w:pPr>
      <w:r w:rsidRPr="00A216CB">
        <w:rPr>
          <w:rFonts w:ascii="Verdana" w:hAnsi="Verdana"/>
          <w:b w:val="0"/>
          <w:bCs w:val="0"/>
          <w:sz w:val="20"/>
          <w:szCs w:val="20"/>
        </w:rPr>
        <w:t>No período mensurado, o</w:t>
      </w:r>
      <w:r w:rsidR="0042734B">
        <w:rPr>
          <w:rFonts w:ascii="Verdana" w:hAnsi="Verdana"/>
          <w:b w:val="0"/>
          <w:bCs w:val="0"/>
          <w:sz w:val="20"/>
          <w:szCs w:val="20"/>
        </w:rPr>
        <w:t>s</w:t>
      </w:r>
      <w:r w:rsidRPr="00A216CB">
        <w:rPr>
          <w:rFonts w:ascii="Verdana" w:hAnsi="Verdana"/>
          <w:b w:val="0"/>
          <w:bCs w:val="0"/>
          <w:sz w:val="20"/>
          <w:szCs w:val="20"/>
        </w:rPr>
        <w:t xml:space="preserve"> tema</w:t>
      </w:r>
      <w:r w:rsidR="0042734B">
        <w:rPr>
          <w:rFonts w:ascii="Verdana" w:hAnsi="Verdana"/>
          <w:b w:val="0"/>
          <w:bCs w:val="0"/>
          <w:sz w:val="20"/>
          <w:szCs w:val="20"/>
        </w:rPr>
        <w:t>s</w:t>
      </w:r>
      <w:r w:rsidR="00A216CB" w:rsidRPr="00F766A7">
        <w:rPr>
          <w:rFonts w:ascii="Verdana" w:hAnsi="Verdana"/>
          <w:bCs w:val="0"/>
          <w:sz w:val="20"/>
          <w:szCs w:val="20"/>
        </w:rPr>
        <w:t>“</w:t>
      </w:r>
      <w:r w:rsidR="00A216CB">
        <w:rPr>
          <w:rFonts w:ascii="Verdana" w:hAnsi="Verdana"/>
          <w:bCs w:val="0"/>
          <w:sz w:val="20"/>
          <w:szCs w:val="20"/>
        </w:rPr>
        <w:t>PAC do Tu</w:t>
      </w:r>
      <w:r w:rsidR="00A81D93">
        <w:rPr>
          <w:rFonts w:ascii="Verdana" w:hAnsi="Verdana"/>
          <w:bCs w:val="0"/>
          <w:sz w:val="20"/>
          <w:szCs w:val="20"/>
        </w:rPr>
        <w:t xml:space="preserve">rismo chega a Pirenópolis (GO)”, </w:t>
      </w:r>
      <w:r w:rsidR="0042734B">
        <w:rPr>
          <w:rFonts w:ascii="Verdana" w:hAnsi="Verdana"/>
          <w:bCs w:val="0"/>
          <w:sz w:val="20"/>
          <w:szCs w:val="20"/>
        </w:rPr>
        <w:t>“</w:t>
      </w:r>
      <w:r w:rsidR="0042734B" w:rsidRPr="0042734B">
        <w:rPr>
          <w:rFonts w:ascii="Verdana" w:hAnsi="Verdana"/>
          <w:bCs w:val="0"/>
          <w:sz w:val="20"/>
          <w:szCs w:val="20"/>
        </w:rPr>
        <w:t>Minas Gerais: cidades históricas recebem sinalização turística</w:t>
      </w:r>
      <w:r w:rsidR="0042734B">
        <w:rPr>
          <w:rFonts w:ascii="Verdana" w:hAnsi="Verdana"/>
          <w:bCs w:val="0"/>
          <w:sz w:val="20"/>
          <w:szCs w:val="20"/>
        </w:rPr>
        <w:t xml:space="preserve">” </w:t>
      </w:r>
      <w:r w:rsidR="00A81D93">
        <w:rPr>
          <w:rFonts w:ascii="Verdana" w:hAnsi="Verdana"/>
          <w:bCs w:val="0"/>
          <w:sz w:val="20"/>
          <w:szCs w:val="20"/>
        </w:rPr>
        <w:t>e “Tu</w:t>
      </w:r>
      <w:r w:rsidR="00BA6A57">
        <w:rPr>
          <w:rFonts w:ascii="Verdana" w:hAnsi="Verdana"/>
          <w:bCs w:val="0"/>
          <w:sz w:val="20"/>
          <w:szCs w:val="20"/>
        </w:rPr>
        <w:t>rismo investe na orla de São Luí</w:t>
      </w:r>
      <w:r w:rsidR="00A81D93">
        <w:rPr>
          <w:rFonts w:ascii="Verdana" w:hAnsi="Verdana"/>
          <w:bCs w:val="0"/>
          <w:sz w:val="20"/>
          <w:szCs w:val="20"/>
        </w:rPr>
        <w:t xml:space="preserve">s (MA)” </w:t>
      </w:r>
      <w:r w:rsidR="0042734B">
        <w:rPr>
          <w:rFonts w:ascii="Verdana" w:hAnsi="Verdana"/>
          <w:b w:val="0"/>
          <w:bCs w:val="0"/>
          <w:sz w:val="20"/>
          <w:szCs w:val="20"/>
        </w:rPr>
        <w:t>foram</w:t>
      </w:r>
      <w:r w:rsidRPr="00A216CB">
        <w:rPr>
          <w:rFonts w:ascii="Verdana" w:hAnsi="Verdana"/>
          <w:b w:val="0"/>
          <w:bCs w:val="0"/>
          <w:sz w:val="20"/>
          <w:szCs w:val="20"/>
        </w:rPr>
        <w:t xml:space="preserve"> publicado</w:t>
      </w:r>
      <w:r w:rsidR="0042734B">
        <w:rPr>
          <w:rFonts w:ascii="Verdana" w:hAnsi="Verdana"/>
          <w:b w:val="0"/>
          <w:bCs w:val="0"/>
          <w:sz w:val="20"/>
          <w:szCs w:val="20"/>
        </w:rPr>
        <w:t>s</w:t>
      </w:r>
      <w:r w:rsidRPr="00A216CB">
        <w:rPr>
          <w:rFonts w:ascii="Verdana" w:hAnsi="Verdana"/>
          <w:b w:val="0"/>
          <w:bCs w:val="0"/>
          <w:sz w:val="20"/>
          <w:szCs w:val="20"/>
        </w:rPr>
        <w:t xml:space="preserve"> no site da Rede de Mobilização Social e replicado seus respectivos canais sociais</w:t>
      </w:r>
      <w:r w:rsidR="00A216CB">
        <w:rPr>
          <w:rFonts w:ascii="Verdana" w:hAnsi="Verdana"/>
          <w:b w:val="0"/>
          <w:bCs w:val="0"/>
          <w:sz w:val="20"/>
          <w:szCs w:val="20"/>
        </w:rPr>
        <w:t xml:space="preserve">. </w:t>
      </w:r>
      <w:r w:rsidR="00963A6A" w:rsidRPr="00A216CB">
        <w:rPr>
          <w:rFonts w:ascii="Verdana" w:hAnsi="Verdana"/>
          <w:b w:val="0"/>
          <w:bCs w:val="0"/>
          <w:sz w:val="20"/>
          <w:szCs w:val="20"/>
        </w:rPr>
        <w:t>A r</w:t>
      </w:r>
      <w:r w:rsidR="0028744D" w:rsidRPr="00A216CB">
        <w:rPr>
          <w:rFonts w:ascii="Verdana" w:hAnsi="Verdana"/>
          <w:b w:val="0"/>
          <w:bCs w:val="0"/>
          <w:sz w:val="20"/>
          <w:szCs w:val="20"/>
        </w:rPr>
        <w:t xml:space="preserve">epercussão da ação foi considerada positiva, a partir </w:t>
      </w:r>
      <w:r w:rsidR="005C6C37" w:rsidRPr="00A216CB">
        <w:rPr>
          <w:rFonts w:ascii="Verdana" w:hAnsi="Verdana"/>
          <w:b w:val="0"/>
          <w:bCs w:val="0"/>
          <w:sz w:val="20"/>
          <w:szCs w:val="20"/>
        </w:rPr>
        <w:t>do</w:t>
      </w:r>
      <w:r w:rsidR="00963A6A" w:rsidRPr="00A216CB">
        <w:rPr>
          <w:rFonts w:ascii="Verdana" w:hAnsi="Verdana"/>
          <w:b w:val="0"/>
          <w:bCs w:val="0"/>
          <w:sz w:val="20"/>
          <w:szCs w:val="20"/>
        </w:rPr>
        <w:t>s</w:t>
      </w:r>
      <w:r w:rsidR="006C764C">
        <w:rPr>
          <w:rFonts w:ascii="Verdana" w:hAnsi="Verdana"/>
          <w:b w:val="0"/>
          <w:bCs w:val="0"/>
          <w:sz w:val="20"/>
          <w:szCs w:val="20"/>
        </w:rPr>
        <w:t xml:space="preserve"> </w:t>
      </w:r>
      <w:r w:rsidR="0028744D" w:rsidRPr="00A216CB">
        <w:rPr>
          <w:rFonts w:ascii="Verdana" w:hAnsi="Verdana"/>
          <w:b w:val="0"/>
          <w:bCs w:val="0"/>
          <w:sz w:val="20"/>
          <w:szCs w:val="20"/>
        </w:rPr>
        <w:t>compartilhamento</w:t>
      </w:r>
      <w:r w:rsidR="00963A6A" w:rsidRPr="00A216CB">
        <w:rPr>
          <w:rFonts w:ascii="Verdana" w:hAnsi="Verdana"/>
          <w:b w:val="0"/>
          <w:bCs w:val="0"/>
          <w:sz w:val="20"/>
          <w:szCs w:val="20"/>
        </w:rPr>
        <w:t>s</w:t>
      </w:r>
      <w:r w:rsidR="006C764C">
        <w:rPr>
          <w:rFonts w:ascii="Verdana" w:hAnsi="Verdana"/>
          <w:b w:val="0"/>
          <w:bCs w:val="0"/>
          <w:sz w:val="20"/>
          <w:szCs w:val="20"/>
        </w:rPr>
        <w:t xml:space="preserve"> </w:t>
      </w:r>
      <w:r w:rsidR="005C6C37" w:rsidRPr="00A216CB">
        <w:rPr>
          <w:rFonts w:ascii="Verdana" w:hAnsi="Verdana"/>
          <w:b w:val="0"/>
          <w:bCs w:val="0"/>
          <w:sz w:val="20"/>
          <w:szCs w:val="20"/>
        </w:rPr>
        <w:t>e alcance</w:t>
      </w:r>
      <w:r w:rsidR="006C764C">
        <w:rPr>
          <w:rFonts w:ascii="Verdana" w:hAnsi="Verdana"/>
          <w:b w:val="0"/>
          <w:bCs w:val="0"/>
          <w:sz w:val="20"/>
          <w:szCs w:val="20"/>
        </w:rPr>
        <w:t xml:space="preserve"> </w:t>
      </w:r>
      <w:r w:rsidR="00963A6A" w:rsidRPr="00A216CB">
        <w:rPr>
          <w:rFonts w:ascii="Verdana" w:hAnsi="Verdana"/>
          <w:b w:val="0"/>
          <w:bCs w:val="0"/>
          <w:sz w:val="20"/>
          <w:szCs w:val="20"/>
        </w:rPr>
        <w:t xml:space="preserve">das </w:t>
      </w:r>
      <w:r w:rsidR="007F1157" w:rsidRPr="00A216CB">
        <w:rPr>
          <w:rFonts w:ascii="Verdana" w:hAnsi="Verdana"/>
          <w:b w:val="0"/>
          <w:bCs w:val="0"/>
          <w:sz w:val="20"/>
          <w:szCs w:val="20"/>
        </w:rPr>
        <w:t>mensagens registradas</w:t>
      </w:r>
      <w:r w:rsidR="00963A6A" w:rsidRPr="00A216CB">
        <w:rPr>
          <w:rFonts w:ascii="Verdana" w:hAnsi="Verdana"/>
          <w:b w:val="0"/>
          <w:bCs w:val="0"/>
          <w:sz w:val="20"/>
          <w:szCs w:val="20"/>
        </w:rPr>
        <w:t>.</w:t>
      </w:r>
    </w:p>
    <w:p w:rsidR="0028744D" w:rsidRPr="00F766A7" w:rsidRDefault="0028744D" w:rsidP="0028744D">
      <w:pPr>
        <w:pStyle w:val="Ttulo1"/>
        <w:rPr>
          <w:rFonts w:ascii="Verdana" w:hAnsi="Verdana"/>
          <w:sz w:val="28"/>
          <w:szCs w:val="20"/>
        </w:rPr>
      </w:pPr>
      <w:proofErr w:type="gramStart"/>
      <w:r w:rsidRPr="00F766A7">
        <w:rPr>
          <w:rFonts w:ascii="Verdana" w:hAnsi="Verdana"/>
          <w:sz w:val="28"/>
          <w:szCs w:val="20"/>
        </w:rPr>
        <w:t>Total:</w:t>
      </w:r>
      <w:proofErr w:type="gramEnd"/>
      <w:r w:rsidR="00496B00">
        <w:rPr>
          <w:rFonts w:ascii="Verdana" w:hAnsi="Verdana"/>
          <w:sz w:val="28"/>
          <w:szCs w:val="20"/>
        </w:rPr>
        <w:t>171</w:t>
      </w:r>
      <w:r w:rsidR="006C764C">
        <w:rPr>
          <w:rFonts w:ascii="Verdana" w:hAnsi="Verdana"/>
          <w:sz w:val="28"/>
          <w:szCs w:val="20"/>
        </w:rPr>
        <w:t xml:space="preserve"> </w:t>
      </w:r>
      <w:r w:rsidRPr="00F766A7">
        <w:rPr>
          <w:rFonts w:ascii="Verdana" w:hAnsi="Verdana"/>
          <w:sz w:val="28"/>
          <w:szCs w:val="20"/>
        </w:rPr>
        <w:t xml:space="preserve">inserções </w:t>
      </w:r>
      <w:r w:rsidRPr="00F766A7">
        <w:rPr>
          <w:rFonts w:ascii="Verdana" w:hAnsi="Verdana"/>
          <w:sz w:val="28"/>
          <w:szCs w:val="20"/>
        </w:rPr>
        <w:tab/>
      </w:r>
      <w:bookmarkStart w:id="0" w:name="_GoBack"/>
      <w:bookmarkEnd w:id="0"/>
    </w:p>
    <w:p w:rsidR="003C5E48" w:rsidRPr="00F766A7" w:rsidRDefault="003C5E48" w:rsidP="0028744D">
      <w:pPr>
        <w:pStyle w:val="Ttulo1"/>
        <w:rPr>
          <w:rFonts w:ascii="Verdana" w:hAnsi="Verdana"/>
          <w:sz w:val="28"/>
          <w:szCs w:val="28"/>
        </w:rPr>
      </w:pPr>
      <w:r w:rsidRPr="00F766A7">
        <w:rPr>
          <w:rFonts w:ascii="Verdana" w:hAnsi="Verdana"/>
          <w:sz w:val="28"/>
          <w:szCs w:val="28"/>
        </w:rPr>
        <w:t xml:space="preserve">Site RMS: </w:t>
      </w:r>
      <w:r w:rsidR="00726EC7">
        <w:rPr>
          <w:rFonts w:ascii="Verdana" w:hAnsi="Verdana"/>
          <w:sz w:val="28"/>
          <w:szCs w:val="28"/>
        </w:rPr>
        <w:t>12</w:t>
      </w:r>
    </w:p>
    <w:p w:rsidR="0028744D" w:rsidRPr="00F766A7" w:rsidRDefault="0028744D" w:rsidP="00165F54">
      <w:pPr>
        <w:pStyle w:val="Ttulo1"/>
        <w:jc w:val="both"/>
        <w:rPr>
          <w:rFonts w:ascii="Verdana" w:hAnsi="Verdana"/>
          <w:sz w:val="22"/>
          <w:szCs w:val="22"/>
        </w:rPr>
      </w:pPr>
      <w:r w:rsidRPr="00F766A7">
        <w:rPr>
          <w:rFonts w:ascii="Verdana" w:hAnsi="Verdana"/>
          <w:sz w:val="22"/>
          <w:szCs w:val="22"/>
        </w:rPr>
        <w:t xml:space="preserve">Blog RMS: </w:t>
      </w:r>
      <w:r w:rsidR="00243FB2">
        <w:rPr>
          <w:rFonts w:ascii="Verdana" w:hAnsi="Verdana"/>
          <w:sz w:val="22"/>
          <w:szCs w:val="22"/>
        </w:rPr>
        <w:t>09</w:t>
      </w:r>
    </w:p>
    <w:p w:rsidR="00BA2988" w:rsidRPr="0042734B" w:rsidRDefault="009E01EE" w:rsidP="00BA2988">
      <w:pPr>
        <w:pStyle w:val="Ttulo1"/>
        <w:numPr>
          <w:ilvl w:val="0"/>
          <w:numId w:val="2"/>
        </w:numPr>
      </w:pPr>
      <w:r>
        <w:rPr>
          <w:rFonts w:ascii="Verdana" w:hAnsi="Verdana"/>
          <w:bCs w:val="0"/>
          <w:sz w:val="20"/>
          <w:szCs w:val="20"/>
        </w:rPr>
        <w:t>04</w:t>
      </w:r>
      <w:r w:rsidR="00BA2988" w:rsidRPr="00F766A7">
        <w:rPr>
          <w:rFonts w:ascii="Verdana" w:hAnsi="Verdana"/>
          <w:b w:val="0"/>
          <w:bCs w:val="0"/>
          <w:sz w:val="20"/>
          <w:szCs w:val="20"/>
        </w:rPr>
        <w:t xml:space="preserve"> visualizações do texto </w:t>
      </w:r>
      <w:r w:rsidR="00BA2988">
        <w:rPr>
          <w:rFonts w:ascii="Verdana" w:hAnsi="Verdana"/>
          <w:bCs w:val="0"/>
          <w:sz w:val="20"/>
          <w:szCs w:val="20"/>
        </w:rPr>
        <w:t>“Turismo in</w:t>
      </w:r>
      <w:r w:rsidR="00A80C0B">
        <w:rPr>
          <w:rFonts w:ascii="Verdana" w:hAnsi="Verdana"/>
          <w:bCs w:val="0"/>
          <w:sz w:val="20"/>
          <w:szCs w:val="20"/>
        </w:rPr>
        <w:t xml:space="preserve">veste na orla de São Luís (MA)”, </w:t>
      </w:r>
      <w:r w:rsidR="00BA2988" w:rsidRPr="00E625EA">
        <w:rPr>
          <w:rFonts w:ascii="Verdana" w:hAnsi="Verdana"/>
          <w:b w:val="0"/>
          <w:bCs w:val="0"/>
          <w:sz w:val="20"/>
          <w:szCs w:val="20"/>
        </w:rPr>
        <w:t>segundo Google Analytics.</w:t>
      </w:r>
    </w:p>
    <w:p w:rsidR="00BA2988" w:rsidRPr="0042734B" w:rsidRDefault="009E01EE" w:rsidP="00BA2988">
      <w:pPr>
        <w:pStyle w:val="Ttulo1"/>
        <w:numPr>
          <w:ilvl w:val="0"/>
          <w:numId w:val="2"/>
        </w:numPr>
      </w:pPr>
      <w:r>
        <w:rPr>
          <w:rFonts w:ascii="Verdana" w:hAnsi="Verdana"/>
          <w:bCs w:val="0"/>
          <w:sz w:val="20"/>
          <w:szCs w:val="20"/>
        </w:rPr>
        <w:t>02</w:t>
      </w:r>
      <w:r w:rsidR="00BA2988" w:rsidRPr="00F766A7">
        <w:rPr>
          <w:rFonts w:ascii="Verdana" w:hAnsi="Verdana"/>
          <w:b w:val="0"/>
          <w:bCs w:val="0"/>
          <w:sz w:val="20"/>
          <w:szCs w:val="20"/>
        </w:rPr>
        <w:t xml:space="preserve"> visualizações do texto </w:t>
      </w:r>
      <w:r w:rsidR="00BA2988">
        <w:rPr>
          <w:rFonts w:ascii="Verdana" w:hAnsi="Verdana"/>
          <w:bCs w:val="0"/>
          <w:sz w:val="20"/>
          <w:szCs w:val="20"/>
        </w:rPr>
        <w:t>“</w:t>
      </w:r>
      <w:r w:rsidR="00BA2988" w:rsidRPr="0042734B">
        <w:rPr>
          <w:rFonts w:ascii="Verdana" w:hAnsi="Verdana"/>
          <w:bCs w:val="0"/>
          <w:sz w:val="20"/>
          <w:szCs w:val="20"/>
        </w:rPr>
        <w:t>Minas Gerais: cidades históricas recebem sinalização turística</w:t>
      </w:r>
      <w:r w:rsidR="00BA2988">
        <w:rPr>
          <w:rFonts w:ascii="Verdana" w:hAnsi="Verdana"/>
          <w:bCs w:val="0"/>
          <w:sz w:val="20"/>
          <w:szCs w:val="20"/>
        </w:rPr>
        <w:t xml:space="preserve">”, </w:t>
      </w:r>
      <w:r w:rsidR="00BA2988" w:rsidRPr="00E625EA">
        <w:rPr>
          <w:rFonts w:ascii="Verdana" w:hAnsi="Verdana"/>
          <w:b w:val="0"/>
          <w:bCs w:val="0"/>
          <w:sz w:val="20"/>
          <w:szCs w:val="20"/>
        </w:rPr>
        <w:t>segundo Google Analytics.</w:t>
      </w:r>
    </w:p>
    <w:p w:rsidR="00165F54" w:rsidRPr="00472E52" w:rsidRDefault="00243FB2" w:rsidP="00E625EA">
      <w:pPr>
        <w:pStyle w:val="Ttulo1"/>
        <w:numPr>
          <w:ilvl w:val="0"/>
          <w:numId w:val="2"/>
        </w:numPr>
      </w:pPr>
      <w:r>
        <w:rPr>
          <w:rFonts w:ascii="Verdana" w:hAnsi="Verdana"/>
          <w:bCs w:val="0"/>
          <w:sz w:val="20"/>
          <w:szCs w:val="20"/>
        </w:rPr>
        <w:t>03</w:t>
      </w:r>
      <w:r w:rsidRPr="00F766A7">
        <w:rPr>
          <w:rFonts w:ascii="Verdana" w:hAnsi="Verdana"/>
          <w:b w:val="0"/>
          <w:bCs w:val="0"/>
          <w:sz w:val="20"/>
          <w:szCs w:val="20"/>
        </w:rPr>
        <w:t xml:space="preserve"> visualizações</w:t>
      </w:r>
      <w:r w:rsidR="0028744D" w:rsidRPr="00F766A7">
        <w:rPr>
          <w:rFonts w:ascii="Verdana" w:hAnsi="Verdana"/>
          <w:b w:val="0"/>
          <w:bCs w:val="0"/>
          <w:sz w:val="20"/>
          <w:szCs w:val="20"/>
        </w:rPr>
        <w:t xml:space="preserve"> do texto </w:t>
      </w:r>
      <w:r w:rsidR="00E625EA" w:rsidRPr="00F766A7">
        <w:rPr>
          <w:rFonts w:ascii="Verdana" w:hAnsi="Verdana"/>
          <w:bCs w:val="0"/>
          <w:sz w:val="20"/>
          <w:szCs w:val="20"/>
        </w:rPr>
        <w:t>“</w:t>
      </w:r>
      <w:r w:rsidR="00E625EA">
        <w:rPr>
          <w:rFonts w:ascii="Verdana" w:hAnsi="Verdana"/>
          <w:bCs w:val="0"/>
          <w:sz w:val="20"/>
          <w:szCs w:val="20"/>
        </w:rPr>
        <w:t>PAC do Turismo chega a Pirenópolis (GO)”</w:t>
      </w:r>
      <w:r w:rsidR="00E625EA" w:rsidRPr="00E625EA">
        <w:rPr>
          <w:rFonts w:ascii="Verdana" w:hAnsi="Verdana"/>
          <w:b w:val="0"/>
          <w:bCs w:val="0"/>
          <w:sz w:val="20"/>
          <w:szCs w:val="20"/>
        </w:rPr>
        <w:t xml:space="preserve">, </w:t>
      </w:r>
      <w:r w:rsidR="0028744D" w:rsidRPr="00E625EA">
        <w:rPr>
          <w:rFonts w:ascii="Verdana" w:hAnsi="Verdana"/>
          <w:b w:val="0"/>
          <w:bCs w:val="0"/>
          <w:sz w:val="20"/>
          <w:szCs w:val="20"/>
        </w:rPr>
        <w:t>segundo Google Analytics.</w:t>
      </w:r>
    </w:p>
    <w:p w:rsidR="00C65AD7" w:rsidRPr="00CE3E7B" w:rsidRDefault="00BA2988" w:rsidP="00CE3E7B">
      <w:pPr>
        <w:pStyle w:val="Ttulo1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Biblioteca RMS: </w:t>
      </w:r>
      <w:r w:rsidR="00726EC7">
        <w:rPr>
          <w:rFonts w:ascii="Verdana" w:hAnsi="Verdana"/>
          <w:sz w:val="22"/>
          <w:szCs w:val="22"/>
        </w:rPr>
        <w:t>03</w:t>
      </w:r>
    </w:p>
    <w:p w:rsidR="00C65AD7" w:rsidRDefault="00726EC7" w:rsidP="00C65AD7">
      <w:pPr>
        <w:pStyle w:val="Ttulo1"/>
        <w:numPr>
          <w:ilvl w:val="0"/>
          <w:numId w:val="4"/>
        </w:numPr>
        <w:rPr>
          <w:rFonts w:ascii="Verdana" w:hAnsi="Verdana"/>
          <w:bCs w:val="0"/>
          <w:sz w:val="20"/>
          <w:szCs w:val="20"/>
        </w:rPr>
      </w:pPr>
      <w:r>
        <w:rPr>
          <w:rFonts w:ascii="Verdana" w:hAnsi="Verdana"/>
          <w:bCs w:val="0"/>
          <w:sz w:val="20"/>
          <w:szCs w:val="20"/>
        </w:rPr>
        <w:t>03</w:t>
      </w:r>
      <w:r w:rsidR="00C65AD7" w:rsidRPr="00F31F51">
        <w:rPr>
          <w:rFonts w:ascii="Verdana" w:hAnsi="Verdana"/>
          <w:b w:val="0"/>
          <w:bCs w:val="0"/>
          <w:sz w:val="20"/>
          <w:szCs w:val="20"/>
        </w:rPr>
        <w:t>visualizações da biblioteca</w:t>
      </w:r>
      <w:r w:rsidR="00C65AD7" w:rsidRPr="00C65AD7">
        <w:rPr>
          <w:rFonts w:ascii="Verdana" w:hAnsi="Verdana"/>
          <w:bCs w:val="0"/>
          <w:sz w:val="20"/>
          <w:szCs w:val="20"/>
        </w:rPr>
        <w:t>“Investimentos no Turismo”</w:t>
      </w:r>
      <w:r w:rsidR="00C65AD7">
        <w:rPr>
          <w:rFonts w:ascii="Verdana" w:hAnsi="Verdana"/>
          <w:bCs w:val="0"/>
          <w:sz w:val="20"/>
          <w:szCs w:val="20"/>
        </w:rPr>
        <w:t>.</w:t>
      </w:r>
    </w:p>
    <w:p w:rsidR="0028744D" w:rsidRPr="00F766A7" w:rsidRDefault="0028744D" w:rsidP="0028744D">
      <w:pPr>
        <w:ind w:left="294" w:hanging="294"/>
        <w:rPr>
          <w:rFonts w:ascii="Verdana" w:hAnsi="Verdana"/>
          <w:b/>
          <w:bCs/>
          <w:sz w:val="28"/>
          <w:szCs w:val="20"/>
          <w:u w:val="single"/>
        </w:rPr>
      </w:pPr>
      <w:r w:rsidRPr="00F766A7">
        <w:rPr>
          <w:rFonts w:ascii="Verdana" w:hAnsi="Verdana"/>
          <w:b/>
          <w:sz w:val="28"/>
          <w:szCs w:val="20"/>
        </w:rPr>
        <w:t xml:space="preserve">Inserções Twitter site RMS: </w:t>
      </w:r>
      <w:r w:rsidR="00726EC7">
        <w:rPr>
          <w:rFonts w:ascii="Verdana" w:hAnsi="Verdana"/>
          <w:b/>
          <w:sz w:val="28"/>
          <w:szCs w:val="20"/>
        </w:rPr>
        <w:t>12</w:t>
      </w:r>
    </w:p>
    <w:p w:rsidR="00165F54" w:rsidRPr="00A25230" w:rsidRDefault="00912EF0" w:rsidP="00E94FF2">
      <w:pPr>
        <w:pStyle w:val="Ttulo1"/>
        <w:numPr>
          <w:ilvl w:val="0"/>
          <w:numId w:val="2"/>
        </w:numPr>
        <w:spacing w:after="0"/>
        <w:rPr>
          <w:rFonts w:ascii="Verdana" w:hAnsi="Verdana"/>
          <w:sz w:val="28"/>
          <w:szCs w:val="28"/>
        </w:rPr>
      </w:pPr>
      <w:r w:rsidRPr="00E94FF2">
        <w:rPr>
          <w:rFonts w:ascii="Verdana" w:hAnsi="Verdana"/>
          <w:sz w:val="20"/>
          <w:szCs w:val="20"/>
        </w:rPr>
        <w:softHyphen/>
      </w:r>
      <w:r w:rsidRPr="00E94FF2">
        <w:rPr>
          <w:rFonts w:ascii="Verdana" w:hAnsi="Verdana"/>
          <w:sz w:val="20"/>
          <w:szCs w:val="20"/>
        </w:rPr>
        <w:softHyphen/>
      </w:r>
      <w:r w:rsidR="00726EC7">
        <w:rPr>
          <w:rFonts w:ascii="Verdana" w:hAnsi="Verdana"/>
          <w:sz w:val="20"/>
          <w:szCs w:val="20"/>
        </w:rPr>
        <w:t>09</w:t>
      </w:r>
      <w:r w:rsidR="000733F8" w:rsidRPr="00E94FF2">
        <w:rPr>
          <w:rFonts w:ascii="Verdana" w:hAnsi="Verdana"/>
          <w:b w:val="0"/>
          <w:sz w:val="20"/>
          <w:szCs w:val="20"/>
        </w:rPr>
        <w:t>inserções</w:t>
      </w:r>
      <w:r w:rsidR="0028744D" w:rsidRPr="00E94FF2">
        <w:rPr>
          <w:rFonts w:ascii="Verdana" w:hAnsi="Verdana"/>
          <w:b w:val="0"/>
          <w:sz w:val="20"/>
          <w:szCs w:val="20"/>
        </w:rPr>
        <w:t xml:space="preserve"> de </w:t>
      </w:r>
      <w:r w:rsidR="00426721" w:rsidRPr="00E94FF2">
        <w:rPr>
          <w:rFonts w:ascii="Verdana" w:hAnsi="Verdana"/>
          <w:b w:val="0"/>
          <w:sz w:val="20"/>
          <w:szCs w:val="20"/>
        </w:rPr>
        <w:t>conteúdo</w:t>
      </w:r>
      <w:r w:rsidR="0028744D" w:rsidRPr="00E94FF2">
        <w:rPr>
          <w:rFonts w:ascii="Verdana" w:hAnsi="Verdana"/>
          <w:b w:val="0"/>
          <w:sz w:val="20"/>
          <w:szCs w:val="20"/>
        </w:rPr>
        <w:t xml:space="preserve"> no Twitter do </w:t>
      </w:r>
      <w:r w:rsidR="003D5E29">
        <w:rPr>
          <w:rFonts w:ascii="Verdana" w:hAnsi="Verdana"/>
          <w:b w:val="0"/>
          <w:sz w:val="20"/>
          <w:szCs w:val="20"/>
        </w:rPr>
        <w:t xml:space="preserve">site </w:t>
      </w:r>
      <w:r w:rsidR="0028744D" w:rsidRPr="00E94FF2">
        <w:rPr>
          <w:rFonts w:ascii="Verdana" w:hAnsi="Verdana"/>
          <w:b w:val="0"/>
          <w:sz w:val="20"/>
          <w:szCs w:val="20"/>
        </w:rPr>
        <w:t>RMS.</w:t>
      </w:r>
    </w:p>
    <w:p w:rsidR="00875F36" w:rsidRPr="00A25230" w:rsidRDefault="00726EC7" w:rsidP="00875F36">
      <w:pPr>
        <w:pStyle w:val="Ttulo1"/>
        <w:numPr>
          <w:ilvl w:val="0"/>
          <w:numId w:val="2"/>
        </w:numPr>
        <w:spacing w:after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0"/>
          <w:szCs w:val="20"/>
        </w:rPr>
        <w:t xml:space="preserve">02 </w:t>
      </w:r>
      <w:r>
        <w:rPr>
          <w:rFonts w:ascii="Verdana" w:hAnsi="Verdana"/>
          <w:b w:val="0"/>
          <w:sz w:val="20"/>
          <w:szCs w:val="20"/>
        </w:rPr>
        <w:t>usuários</w:t>
      </w:r>
      <w:r w:rsidR="00875F36">
        <w:rPr>
          <w:rFonts w:ascii="Verdana" w:hAnsi="Verdana"/>
          <w:b w:val="0"/>
          <w:sz w:val="20"/>
          <w:szCs w:val="20"/>
        </w:rPr>
        <w:t xml:space="preserve"> compartilh</w:t>
      </w:r>
      <w:r>
        <w:rPr>
          <w:rFonts w:ascii="Verdana" w:hAnsi="Verdana"/>
          <w:b w:val="0"/>
          <w:sz w:val="20"/>
          <w:szCs w:val="20"/>
        </w:rPr>
        <w:t>aram</w:t>
      </w:r>
      <w:r w:rsidR="00875F36">
        <w:rPr>
          <w:rFonts w:ascii="Verdana" w:hAnsi="Verdana"/>
          <w:b w:val="0"/>
          <w:sz w:val="20"/>
          <w:szCs w:val="20"/>
        </w:rPr>
        <w:t xml:space="preserve"> o conteúdo publicado.</w:t>
      </w:r>
    </w:p>
    <w:p w:rsidR="00875F36" w:rsidRPr="00A25230" w:rsidRDefault="00726EC7" w:rsidP="00875F36">
      <w:pPr>
        <w:pStyle w:val="Ttulo1"/>
        <w:numPr>
          <w:ilvl w:val="0"/>
          <w:numId w:val="2"/>
        </w:numPr>
        <w:spacing w:after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0"/>
          <w:szCs w:val="20"/>
        </w:rPr>
        <w:t>01</w:t>
      </w:r>
      <w:r w:rsidR="00875F36">
        <w:rPr>
          <w:rFonts w:ascii="Verdana" w:hAnsi="Verdana"/>
          <w:b w:val="0"/>
          <w:sz w:val="20"/>
          <w:szCs w:val="20"/>
        </w:rPr>
        <w:t>usuário marcou o conteúdo publicado como favorito.</w:t>
      </w:r>
    </w:p>
    <w:p w:rsidR="00EE4D0D" w:rsidRDefault="00EE4D0D">
      <w:pPr>
        <w:spacing w:after="0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br w:type="page"/>
      </w:r>
    </w:p>
    <w:p w:rsidR="0028744D" w:rsidRPr="00F766A7" w:rsidRDefault="0028744D" w:rsidP="005A1197">
      <w:pPr>
        <w:spacing w:after="0"/>
        <w:rPr>
          <w:rFonts w:ascii="Verdana" w:hAnsi="Verdana"/>
          <w:b/>
          <w:szCs w:val="20"/>
        </w:rPr>
      </w:pPr>
      <w:r w:rsidRPr="00F766A7">
        <w:rPr>
          <w:rFonts w:ascii="Verdana" w:hAnsi="Verdana"/>
          <w:b/>
          <w:sz w:val="28"/>
          <w:szCs w:val="28"/>
        </w:rPr>
        <w:lastRenderedPageBreak/>
        <w:t xml:space="preserve">Inserções </w:t>
      </w:r>
      <w:r w:rsidR="00426721" w:rsidRPr="00F766A7">
        <w:rPr>
          <w:rFonts w:ascii="Verdana" w:hAnsi="Verdana"/>
          <w:b/>
          <w:sz w:val="28"/>
          <w:szCs w:val="28"/>
        </w:rPr>
        <w:t>Fanpage</w:t>
      </w:r>
      <w:r w:rsidR="00912EF0" w:rsidRPr="00F766A7">
        <w:rPr>
          <w:rFonts w:ascii="Verdana" w:hAnsi="Verdana"/>
          <w:b/>
          <w:sz w:val="28"/>
          <w:szCs w:val="28"/>
        </w:rPr>
        <w:t xml:space="preserve"> site RMS:</w:t>
      </w:r>
      <w:r w:rsidR="00496B00">
        <w:rPr>
          <w:rFonts w:ascii="Verdana" w:hAnsi="Verdana"/>
          <w:b/>
          <w:sz w:val="28"/>
          <w:szCs w:val="28"/>
        </w:rPr>
        <w:t>147</w:t>
      </w:r>
    </w:p>
    <w:p w:rsidR="0028744D" w:rsidRPr="00F766A7" w:rsidRDefault="00496B00" w:rsidP="00D75198">
      <w:pPr>
        <w:pStyle w:val="Ttulo1"/>
        <w:numPr>
          <w:ilvl w:val="0"/>
          <w:numId w:val="2"/>
        </w:numPr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sz w:val="20"/>
          <w:szCs w:val="20"/>
        </w:rPr>
        <w:t>01</w:t>
      </w:r>
      <w:r w:rsidR="007C1040" w:rsidRPr="00F766A7">
        <w:rPr>
          <w:rFonts w:ascii="Verdana" w:hAnsi="Verdana"/>
          <w:b w:val="0"/>
          <w:sz w:val="20"/>
          <w:szCs w:val="20"/>
        </w:rPr>
        <w:t>inserção</w:t>
      </w:r>
      <w:r w:rsidR="00426721" w:rsidRPr="00F766A7">
        <w:rPr>
          <w:rFonts w:ascii="Verdana" w:hAnsi="Verdana"/>
          <w:b w:val="0"/>
          <w:sz w:val="20"/>
          <w:szCs w:val="20"/>
        </w:rPr>
        <w:t xml:space="preserve"> de conteúdo </w:t>
      </w:r>
      <w:r w:rsidR="0028744D" w:rsidRPr="00F766A7">
        <w:rPr>
          <w:rFonts w:ascii="Verdana" w:hAnsi="Verdana"/>
          <w:b w:val="0"/>
          <w:sz w:val="20"/>
          <w:szCs w:val="20"/>
        </w:rPr>
        <w:t xml:space="preserve">na </w:t>
      </w:r>
      <w:r w:rsidR="00426721" w:rsidRPr="00F766A7">
        <w:rPr>
          <w:rFonts w:ascii="Verdana" w:hAnsi="Verdana"/>
          <w:b w:val="0"/>
          <w:sz w:val="20"/>
          <w:szCs w:val="20"/>
        </w:rPr>
        <w:t>fanpage</w:t>
      </w:r>
      <w:r w:rsidR="0028744D" w:rsidRPr="00F766A7">
        <w:rPr>
          <w:rFonts w:ascii="Verdana" w:hAnsi="Verdana"/>
          <w:b w:val="0"/>
          <w:sz w:val="20"/>
          <w:szCs w:val="20"/>
        </w:rPr>
        <w:t xml:space="preserve"> RMS.</w:t>
      </w:r>
    </w:p>
    <w:p w:rsidR="000242B4" w:rsidRPr="007C1040" w:rsidRDefault="00496B00" w:rsidP="000242B4">
      <w:pPr>
        <w:pStyle w:val="Ttulo1"/>
        <w:numPr>
          <w:ilvl w:val="0"/>
          <w:numId w:val="2"/>
        </w:numPr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sz w:val="20"/>
          <w:szCs w:val="20"/>
        </w:rPr>
        <w:t>03</w:t>
      </w:r>
      <w:r w:rsidR="0028744D" w:rsidRPr="007C1040">
        <w:rPr>
          <w:rFonts w:ascii="Verdana" w:hAnsi="Verdana"/>
          <w:b w:val="0"/>
          <w:sz w:val="20"/>
          <w:szCs w:val="20"/>
        </w:rPr>
        <w:t xml:space="preserve"> interações </w:t>
      </w:r>
      <w:r w:rsidR="00426721" w:rsidRPr="007C1040">
        <w:rPr>
          <w:rFonts w:ascii="Verdana" w:hAnsi="Verdana"/>
          <w:b w:val="0"/>
          <w:sz w:val="20"/>
          <w:szCs w:val="20"/>
        </w:rPr>
        <w:t>no conteúdo publicado</w:t>
      </w:r>
      <w:r w:rsidR="0028744D" w:rsidRPr="007C1040">
        <w:rPr>
          <w:rFonts w:ascii="Verdana" w:hAnsi="Verdana"/>
          <w:b w:val="0"/>
          <w:sz w:val="20"/>
          <w:szCs w:val="20"/>
        </w:rPr>
        <w:t xml:space="preserve">. </w:t>
      </w:r>
      <w:r w:rsidR="0028744D" w:rsidRPr="007C1040">
        <w:rPr>
          <w:rFonts w:ascii="Verdana" w:hAnsi="Verdana"/>
          <w:b w:val="0"/>
          <w:sz w:val="20"/>
          <w:szCs w:val="20"/>
        </w:rPr>
        <w:br/>
        <w:t xml:space="preserve">           -</w:t>
      </w:r>
      <w:r>
        <w:rPr>
          <w:rFonts w:ascii="Verdana" w:hAnsi="Verdana"/>
          <w:sz w:val="20"/>
          <w:szCs w:val="20"/>
        </w:rPr>
        <w:t>03</w:t>
      </w:r>
      <w:r w:rsidR="00C67FCC" w:rsidRPr="007C1040">
        <w:rPr>
          <w:rFonts w:ascii="Verdana" w:hAnsi="Verdana"/>
          <w:b w:val="0"/>
          <w:sz w:val="20"/>
          <w:szCs w:val="20"/>
        </w:rPr>
        <w:t>curtis.</w:t>
      </w:r>
    </w:p>
    <w:p w:rsidR="001E5D4D" w:rsidRPr="001E5D4D" w:rsidRDefault="00496B00" w:rsidP="0028744D">
      <w:pPr>
        <w:pStyle w:val="Ttulo1"/>
        <w:numPr>
          <w:ilvl w:val="0"/>
          <w:numId w:val="2"/>
        </w:numPr>
        <w:spacing w:after="240"/>
        <w:contextualSpacing/>
        <w:rPr>
          <w:rFonts w:ascii="Verdana" w:hAnsi="Verdana"/>
          <w:i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>143</w:t>
      </w:r>
      <w:r w:rsidR="0028744D" w:rsidRPr="001E5D4D">
        <w:rPr>
          <w:rFonts w:ascii="Verdana" w:hAnsi="Verdana"/>
          <w:b w:val="0"/>
          <w:sz w:val="20"/>
          <w:szCs w:val="20"/>
        </w:rPr>
        <w:t xml:space="preserve">usuários foram alcançados* </w:t>
      </w:r>
      <w:r w:rsidR="00426721" w:rsidRPr="001E5D4D">
        <w:rPr>
          <w:rFonts w:ascii="Verdana" w:hAnsi="Verdana"/>
          <w:b w:val="0"/>
          <w:sz w:val="20"/>
          <w:szCs w:val="20"/>
        </w:rPr>
        <w:t>pelo conteúdo publicado</w:t>
      </w:r>
      <w:r w:rsidR="0028744D" w:rsidRPr="001E5D4D">
        <w:rPr>
          <w:rFonts w:ascii="Verdana" w:hAnsi="Verdana"/>
          <w:b w:val="0"/>
          <w:sz w:val="20"/>
          <w:szCs w:val="20"/>
        </w:rPr>
        <w:t xml:space="preserve">, segundo dados </w:t>
      </w:r>
      <w:r w:rsidR="0044361B" w:rsidRPr="001E5D4D">
        <w:rPr>
          <w:rFonts w:ascii="Verdana" w:hAnsi="Verdana"/>
          <w:b w:val="0"/>
          <w:sz w:val="20"/>
          <w:szCs w:val="20"/>
        </w:rPr>
        <w:t>estatísticos</w:t>
      </w:r>
      <w:r w:rsidR="0028744D" w:rsidRPr="001E5D4D">
        <w:rPr>
          <w:rFonts w:ascii="Verdana" w:hAnsi="Verdana"/>
          <w:b w:val="0"/>
          <w:sz w:val="20"/>
          <w:szCs w:val="20"/>
        </w:rPr>
        <w:t xml:space="preserve"> do Facebook. </w:t>
      </w:r>
    </w:p>
    <w:p w:rsidR="001E5D4D" w:rsidRDefault="001E5D4D" w:rsidP="001E5D4D">
      <w:pPr>
        <w:pStyle w:val="Ttulo1"/>
        <w:spacing w:after="240"/>
        <w:ind w:left="360"/>
        <w:contextualSpacing/>
        <w:rPr>
          <w:rFonts w:ascii="Verdana" w:hAnsi="Verdana"/>
          <w:sz w:val="20"/>
          <w:szCs w:val="20"/>
        </w:rPr>
      </w:pPr>
    </w:p>
    <w:p w:rsidR="00D75198" w:rsidRDefault="0028744D" w:rsidP="001E5D4D">
      <w:pPr>
        <w:pStyle w:val="Ttulo1"/>
        <w:spacing w:after="240"/>
        <w:ind w:left="360"/>
        <w:contextualSpacing/>
        <w:rPr>
          <w:rFonts w:ascii="Verdana" w:hAnsi="Verdana"/>
          <w:b w:val="0"/>
          <w:i/>
          <w:sz w:val="20"/>
          <w:szCs w:val="20"/>
        </w:rPr>
      </w:pPr>
      <w:r w:rsidRPr="001E5D4D">
        <w:rPr>
          <w:rFonts w:ascii="Verdana" w:hAnsi="Verdana"/>
          <w:b w:val="0"/>
          <w:sz w:val="20"/>
          <w:szCs w:val="20"/>
        </w:rPr>
        <w:t xml:space="preserve">* </w:t>
      </w:r>
      <w:r w:rsidRPr="001E5D4D">
        <w:rPr>
          <w:rFonts w:ascii="Verdana" w:hAnsi="Verdana"/>
          <w:b w:val="0"/>
          <w:i/>
          <w:sz w:val="20"/>
          <w:szCs w:val="20"/>
        </w:rPr>
        <w:t>Alcance: é o número de pessoas únicas que viram as publicações.</w:t>
      </w:r>
    </w:p>
    <w:p w:rsidR="00A468E6" w:rsidRDefault="00A468E6" w:rsidP="001E5D4D">
      <w:pPr>
        <w:pStyle w:val="Ttulo1"/>
        <w:spacing w:after="240"/>
        <w:ind w:left="360"/>
        <w:contextualSpacing/>
        <w:rPr>
          <w:rFonts w:ascii="Verdana" w:hAnsi="Verdana"/>
          <w:b w:val="0"/>
          <w:i/>
          <w:sz w:val="20"/>
          <w:szCs w:val="20"/>
        </w:rPr>
      </w:pPr>
    </w:p>
    <w:p w:rsidR="00A468E6" w:rsidRDefault="00A468E6">
      <w:pPr>
        <w:spacing w:after="0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br w:type="page"/>
      </w:r>
    </w:p>
    <w:p w:rsidR="00A468E6" w:rsidRPr="00F766A7" w:rsidRDefault="00A468E6" w:rsidP="00A468E6">
      <w:pPr>
        <w:spacing w:after="0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lastRenderedPageBreak/>
        <w:t xml:space="preserve">Destaque na Fanpage </w:t>
      </w:r>
      <w:r w:rsidRPr="00F766A7">
        <w:rPr>
          <w:rFonts w:ascii="Verdana" w:hAnsi="Verdana"/>
          <w:b/>
          <w:sz w:val="28"/>
          <w:szCs w:val="28"/>
        </w:rPr>
        <w:t>site RMS:</w:t>
      </w:r>
    </w:p>
    <w:p w:rsidR="00A468E6" w:rsidRPr="00F766A7" w:rsidRDefault="00A468E6" w:rsidP="00A468E6">
      <w:pPr>
        <w:pStyle w:val="PargrafodaLista"/>
        <w:jc w:val="center"/>
        <w:rPr>
          <w:rFonts w:ascii="Verdana" w:eastAsia="MS Mincho" w:hAnsi="Verdana" w:cs="Times New Roman"/>
          <w:b/>
          <w:sz w:val="28"/>
          <w:szCs w:val="28"/>
          <w:lang w:eastAsia="ja-JP"/>
        </w:rPr>
      </w:pPr>
    </w:p>
    <w:p w:rsidR="008842D9" w:rsidRPr="00745687" w:rsidRDefault="00A468E6" w:rsidP="008C0F81">
      <w:pPr>
        <w:spacing w:after="0"/>
        <w:rPr>
          <w:rFonts w:ascii="Verdana" w:eastAsiaTheme="minorEastAsia" w:hAnsi="Verdana" w:cstheme="minorBidi"/>
          <w:sz w:val="20"/>
          <w:szCs w:val="20"/>
          <w:lang w:eastAsia="en-US"/>
        </w:rPr>
      </w:pPr>
      <w:r w:rsidRPr="00F766A7">
        <w:rPr>
          <w:rFonts w:ascii="Verdana" w:eastAsiaTheme="minorEastAsia" w:hAnsi="Verdana" w:cstheme="minorBidi"/>
          <w:b/>
          <w:sz w:val="20"/>
          <w:szCs w:val="20"/>
          <w:lang w:eastAsia="en-US"/>
        </w:rPr>
        <w:t xml:space="preserve">Nome: </w:t>
      </w:r>
      <w:r w:rsidR="00496B00">
        <w:rPr>
          <w:rFonts w:ascii="Verdana" w:eastAsiaTheme="minorEastAsia" w:hAnsi="Verdana" w:cstheme="minorBidi"/>
          <w:sz w:val="20"/>
          <w:szCs w:val="20"/>
          <w:lang w:eastAsia="en-US"/>
        </w:rPr>
        <w:t xml:space="preserve">Ruth </w:t>
      </w:r>
      <w:proofErr w:type="spellStart"/>
      <w:r w:rsidR="00496B00">
        <w:rPr>
          <w:rFonts w:ascii="Verdana" w:eastAsiaTheme="minorEastAsia" w:hAnsi="Verdana" w:cstheme="minorBidi"/>
          <w:sz w:val="20"/>
          <w:szCs w:val="20"/>
          <w:lang w:eastAsia="en-US"/>
        </w:rPr>
        <w:t>Bigarelli</w:t>
      </w:r>
      <w:proofErr w:type="spellEnd"/>
      <w:r w:rsidR="00496B00">
        <w:rPr>
          <w:rFonts w:ascii="Verdana" w:eastAsiaTheme="minorEastAsia" w:hAnsi="Verdana" w:cstheme="minorBidi"/>
          <w:sz w:val="20"/>
          <w:szCs w:val="20"/>
          <w:lang w:eastAsia="en-US"/>
        </w:rPr>
        <w:t xml:space="preserve">, Equipe RMS e </w:t>
      </w:r>
      <w:proofErr w:type="spellStart"/>
      <w:r w:rsidR="00496B00">
        <w:rPr>
          <w:rFonts w:ascii="Verdana" w:eastAsiaTheme="minorEastAsia" w:hAnsi="Verdana" w:cstheme="minorBidi"/>
          <w:sz w:val="20"/>
          <w:szCs w:val="20"/>
          <w:lang w:eastAsia="en-US"/>
        </w:rPr>
        <w:t>HariAmrit</w:t>
      </w:r>
      <w:proofErr w:type="spellEnd"/>
      <w:r w:rsidR="00496B00">
        <w:rPr>
          <w:rFonts w:ascii="Verdana" w:eastAsiaTheme="minorEastAsia" w:hAnsi="Verdana" w:cstheme="minorBidi"/>
          <w:sz w:val="20"/>
          <w:szCs w:val="20"/>
          <w:lang w:eastAsia="en-US"/>
        </w:rPr>
        <w:t>.</w:t>
      </w:r>
      <w:r>
        <w:rPr>
          <w:rFonts w:ascii="Verdana" w:eastAsiaTheme="minorEastAsia" w:hAnsi="Verdana" w:cstheme="minorBidi"/>
          <w:b/>
          <w:sz w:val="20"/>
          <w:szCs w:val="20"/>
          <w:lang w:eastAsia="en-US"/>
        </w:rPr>
        <w:br/>
        <w:t xml:space="preserve">Localização: </w:t>
      </w:r>
      <w:r w:rsidR="00496B00">
        <w:rPr>
          <w:rFonts w:ascii="Verdana" w:eastAsiaTheme="minorEastAsia" w:hAnsi="Verdana" w:cstheme="minorBidi"/>
          <w:sz w:val="20"/>
          <w:szCs w:val="20"/>
          <w:lang w:eastAsia="en-US"/>
        </w:rPr>
        <w:t xml:space="preserve">Cornélio Procópio (PA), Brasília (DF) e </w:t>
      </w:r>
      <w:r w:rsidR="00422A9E">
        <w:rPr>
          <w:rFonts w:ascii="Verdana" w:eastAsiaTheme="minorEastAsia" w:hAnsi="Verdana" w:cstheme="minorBidi"/>
          <w:sz w:val="20"/>
          <w:szCs w:val="20"/>
          <w:lang w:eastAsia="en-US"/>
        </w:rPr>
        <w:t>Florianópolis (SC).</w:t>
      </w:r>
    </w:p>
    <w:p w:rsidR="00A468E6" w:rsidRDefault="00A468E6" w:rsidP="00A468E6">
      <w:pPr>
        <w:spacing w:after="0"/>
        <w:rPr>
          <w:rFonts w:ascii="Verdana" w:eastAsiaTheme="minorEastAsia" w:hAnsi="Verdana" w:cstheme="minorBidi"/>
          <w:i/>
          <w:sz w:val="20"/>
          <w:szCs w:val="20"/>
          <w:lang w:eastAsia="en-US"/>
        </w:rPr>
      </w:pPr>
      <w:r w:rsidRPr="00F766A7">
        <w:rPr>
          <w:rFonts w:ascii="Verdana" w:eastAsiaTheme="minorEastAsia" w:hAnsi="Verdana" w:cstheme="minorBidi"/>
          <w:b/>
          <w:sz w:val="20"/>
          <w:szCs w:val="20"/>
          <w:lang w:eastAsia="en-US"/>
        </w:rPr>
        <w:t xml:space="preserve">Avaliação: </w:t>
      </w:r>
      <w:r w:rsidR="008842D9">
        <w:rPr>
          <w:rFonts w:ascii="Verdana" w:eastAsiaTheme="minorEastAsia" w:hAnsi="Verdana" w:cstheme="minorBidi"/>
          <w:sz w:val="20"/>
          <w:szCs w:val="20"/>
          <w:lang w:eastAsia="en-US"/>
        </w:rPr>
        <w:t xml:space="preserve">Positiva </w:t>
      </w:r>
      <w:r w:rsidR="008C0F81">
        <w:rPr>
          <w:rFonts w:ascii="Verdana" w:eastAsiaTheme="minorEastAsia" w:hAnsi="Verdana" w:cstheme="minorBidi"/>
          <w:sz w:val="20"/>
          <w:szCs w:val="20"/>
          <w:lang w:eastAsia="en-US"/>
        </w:rPr>
        <w:br/>
      </w:r>
      <w:r>
        <w:rPr>
          <w:rFonts w:ascii="Verdana" w:eastAsiaTheme="minorEastAsia" w:hAnsi="Verdana" w:cstheme="minorBidi"/>
          <w:i/>
          <w:sz w:val="20"/>
          <w:szCs w:val="20"/>
          <w:lang w:eastAsia="en-US"/>
        </w:rPr>
        <w:t>**</w:t>
      </w:r>
      <w:r w:rsidR="00745687">
        <w:rPr>
          <w:rFonts w:ascii="Verdana" w:eastAsiaTheme="minorEastAsia" w:hAnsi="Verdana" w:cstheme="minorBidi"/>
          <w:i/>
          <w:sz w:val="20"/>
          <w:szCs w:val="20"/>
          <w:lang w:eastAsia="en-US"/>
        </w:rPr>
        <w:t>1</w:t>
      </w:r>
      <w:r w:rsidR="00496B00">
        <w:rPr>
          <w:rFonts w:ascii="Verdana" w:eastAsiaTheme="minorEastAsia" w:hAnsi="Verdana" w:cstheme="minorBidi"/>
          <w:i/>
          <w:sz w:val="20"/>
          <w:szCs w:val="20"/>
          <w:lang w:eastAsia="en-US"/>
        </w:rPr>
        <w:t>43</w:t>
      </w:r>
      <w:r w:rsidRPr="007F1157">
        <w:rPr>
          <w:rFonts w:ascii="Verdana" w:eastAsiaTheme="minorEastAsia" w:hAnsi="Verdana" w:cstheme="minorBidi"/>
          <w:i/>
          <w:sz w:val="20"/>
          <w:szCs w:val="20"/>
          <w:lang w:eastAsia="en-US"/>
        </w:rPr>
        <w:t xml:space="preserve"> pessoas viram essa publicação.</w:t>
      </w:r>
    </w:p>
    <w:p w:rsidR="00694609" w:rsidRDefault="00496B00" w:rsidP="00422A9E">
      <w:pPr>
        <w:pStyle w:val="Ttulo1"/>
        <w:spacing w:after="240"/>
        <w:ind w:left="360"/>
        <w:contextualSpacing/>
        <w:jc w:val="center"/>
        <w:rPr>
          <w:rFonts w:ascii="Verdana" w:eastAsiaTheme="minorEastAsia" w:hAnsi="Verdana" w:cstheme="minorBidi"/>
          <w:i/>
          <w:sz w:val="20"/>
          <w:szCs w:val="20"/>
        </w:rPr>
      </w:pPr>
      <w:r>
        <w:rPr>
          <w:rFonts w:ascii="Verdana" w:hAnsi="Verdana"/>
          <w:b w:val="0"/>
          <w:i/>
          <w:noProof/>
          <w:sz w:val="20"/>
          <w:szCs w:val="20"/>
          <w:lang w:eastAsia="pt-BR"/>
        </w:rPr>
        <w:drawing>
          <wp:inline distT="0" distB="0" distL="0" distR="0">
            <wp:extent cx="3905250" cy="5857875"/>
            <wp:effectExtent l="0" t="0" r="0" b="9525"/>
            <wp:docPr id="1" name="Imagem 1" descr="S:\Clientes\Atuais\Min. Turismo\Cenários e Relatórios\De 04 a 10.11\Facebook\07.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Clientes\Atuais\Min. Turismo\Cenários e Relatórios\De 04 a 10.11\Facebook\07.1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585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609" w:rsidRPr="001E5D4D" w:rsidRDefault="00694609" w:rsidP="008842D9">
      <w:pPr>
        <w:pStyle w:val="Ttulo1"/>
        <w:spacing w:after="240"/>
        <w:ind w:left="360"/>
        <w:contextualSpacing/>
        <w:jc w:val="center"/>
        <w:rPr>
          <w:rFonts w:ascii="Verdana" w:hAnsi="Verdana"/>
          <w:b w:val="0"/>
          <w:i/>
          <w:sz w:val="20"/>
          <w:szCs w:val="20"/>
        </w:rPr>
      </w:pPr>
    </w:p>
    <w:sectPr w:rsidR="00694609" w:rsidRPr="001E5D4D" w:rsidSect="0028744D">
      <w:headerReference w:type="default" r:id="rId9"/>
      <w:footerReference w:type="default" r:id="rId10"/>
      <w:pgSz w:w="11900" w:h="16840"/>
      <w:pgMar w:top="1440" w:right="1694" w:bottom="1440" w:left="1701" w:header="0" w:footer="1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D1C" w:rsidRDefault="00316D1C" w:rsidP="000C3E50">
      <w:pPr>
        <w:spacing w:after="0"/>
      </w:pPr>
      <w:r>
        <w:separator/>
      </w:r>
    </w:p>
  </w:endnote>
  <w:endnote w:type="continuationSeparator" w:id="1">
    <w:p w:rsidR="00316D1C" w:rsidRDefault="00316D1C" w:rsidP="000C3E5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D1C" w:rsidRDefault="00316D1C" w:rsidP="0028744D">
    <w:pPr>
      <w:pStyle w:val="Rodap"/>
      <w:tabs>
        <w:tab w:val="clear" w:pos="4320"/>
        <w:tab w:val="clear" w:pos="8640"/>
        <w:tab w:val="left" w:pos="2300"/>
      </w:tabs>
      <w:ind w:left="-1701"/>
    </w:pPr>
    <w:r>
      <w:tab/>
    </w:r>
    <w:r w:rsidRPr="000C3E50">
      <w:rPr>
        <w:noProof/>
        <w:lang w:eastAsia="pt-BR"/>
      </w:rPr>
      <w:drawing>
        <wp:inline distT="0" distB="0" distL="0" distR="0">
          <wp:extent cx="8035192" cy="1492250"/>
          <wp:effectExtent l="0" t="0" r="0" b="635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5192" cy="1492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D1C" w:rsidRDefault="00316D1C" w:rsidP="000C3E50">
      <w:pPr>
        <w:spacing w:after="0"/>
      </w:pPr>
      <w:r>
        <w:separator/>
      </w:r>
    </w:p>
  </w:footnote>
  <w:footnote w:type="continuationSeparator" w:id="1">
    <w:p w:rsidR="00316D1C" w:rsidRDefault="00316D1C" w:rsidP="000C3E50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D1C" w:rsidRDefault="00316D1C" w:rsidP="0028744D">
    <w:pPr>
      <w:pStyle w:val="Cabealho"/>
      <w:ind w:left="-1800" w:firstLine="99"/>
    </w:pPr>
    <w:r>
      <w:rPr>
        <w:noProof/>
        <w:lang w:eastAsia="pt-BR"/>
      </w:rPr>
      <w:drawing>
        <wp:inline distT="0" distB="0" distL="0" distR="0">
          <wp:extent cx="7556500" cy="1662430"/>
          <wp:effectExtent l="19050" t="0" r="635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662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40515"/>
    <w:multiLevelType w:val="hybridMultilevel"/>
    <w:tmpl w:val="26D89C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B04B9C"/>
    <w:multiLevelType w:val="hybridMultilevel"/>
    <w:tmpl w:val="309409C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124C6B"/>
    <w:multiLevelType w:val="hybridMultilevel"/>
    <w:tmpl w:val="18FCCE6A"/>
    <w:lvl w:ilvl="0" w:tplc="C8B8B64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0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3E7D24"/>
    <w:multiLevelType w:val="hybridMultilevel"/>
    <w:tmpl w:val="29B803D6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5939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C3E50"/>
    <w:rsid w:val="00000ED9"/>
    <w:rsid w:val="0000676D"/>
    <w:rsid w:val="00010AB5"/>
    <w:rsid w:val="000242B4"/>
    <w:rsid w:val="0003208F"/>
    <w:rsid w:val="00037D2D"/>
    <w:rsid w:val="00057137"/>
    <w:rsid w:val="000733F8"/>
    <w:rsid w:val="000A1205"/>
    <w:rsid w:val="000C3E50"/>
    <w:rsid w:val="000D1EA7"/>
    <w:rsid w:val="000D684D"/>
    <w:rsid w:val="00165F54"/>
    <w:rsid w:val="00175C01"/>
    <w:rsid w:val="0017706F"/>
    <w:rsid w:val="001A2B90"/>
    <w:rsid w:val="001C4B60"/>
    <w:rsid w:val="001E5D4D"/>
    <w:rsid w:val="00206030"/>
    <w:rsid w:val="00243FB2"/>
    <w:rsid w:val="002833EF"/>
    <w:rsid w:val="0028744D"/>
    <w:rsid w:val="002A216F"/>
    <w:rsid w:val="002F4999"/>
    <w:rsid w:val="00303554"/>
    <w:rsid w:val="00316D1C"/>
    <w:rsid w:val="00366A18"/>
    <w:rsid w:val="003B47D5"/>
    <w:rsid w:val="003C00BA"/>
    <w:rsid w:val="003C4788"/>
    <w:rsid w:val="003C5E48"/>
    <w:rsid w:val="003D5E29"/>
    <w:rsid w:val="00400D3E"/>
    <w:rsid w:val="00422A9E"/>
    <w:rsid w:val="00426721"/>
    <w:rsid w:val="0042734B"/>
    <w:rsid w:val="00433B4F"/>
    <w:rsid w:val="0044361B"/>
    <w:rsid w:val="00472E52"/>
    <w:rsid w:val="00496B00"/>
    <w:rsid w:val="004A133C"/>
    <w:rsid w:val="004B6917"/>
    <w:rsid w:val="004C1678"/>
    <w:rsid w:val="004E30DB"/>
    <w:rsid w:val="004F5E9E"/>
    <w:rsid w:val="005170D6"/>
    <w:rsid w:val="00522804"/>
    <w:rsid w:val="00524776"/>
    <w:rsid w:val="0053625A"/>
    <w:rsid w:val="0055680E"/>
    <w:rsid w:val="00583CBF"/>
    <w:rsid w:val="005A1197"/>
    <w:rsid w:val="005B0BA3"/>
    <w:rsid w:val="005C6C37"/>
    <w:rsid w:val="005E66AC"/>
    <w:rsid w:val="006071DE"/>
    <w:rsid w:val="006301AB"/>
    <w:rsid w:val="006638DB"/>
    <w:rsid w:val="00687FB8"/>
    <w:rsid w:val="0069149D"/>
    <w:rsid w:val="00694609"/>
    <w:rsid w:val="006B28F7"/>
    <w:rsid w:val="006C764C"/>
    <w:rsid w:val="00726EC7"/>
    <w:rsid w:val="00732DF2"/>
    <w:rsid w:val="00745687"/>
    <w:rsid w:val="007A2BC2"/>
    <w:rsid w:val="007B1E84"/>
    <w:rsid w:val="007B4781"/>
    <w:rsid w:val="007C1040"/>
    <w:rsid w:val="007C454D"/>
    <w:rsid w:val="007F1157"/>
    <w:rsid w:val="00811958"/>
    <w:rsid w:val="00812331"/>
    <w:rsid w:val="00871261"/>
    <w:rsid w:val="00875F36"/>
    <w:rsid w:val="008842D9"/>
    <w:rsid w:val="008C0F81"/>
    <w:rsid w:val="008C33B0"/>
    <w:rsid w:val="008C7B27"/>
    <w:rsid w:val="00912EF0"/>
    <w:rsid w:val="00915DE0"/>
    <w:rsid w:val="00945811"/>
    <w:rsid w:val="00963A6A"/>
    <w:rsid w:val="009E01EE"/>
    <w:rsid w:val="009F09F9"/>
    <w:rsid w:val="00A15006"/>
    <w:rsid w:val="00A216CB"/>
    <w:rsid w:val="00A23ED0"/>
    <w:rsid w:val="00A25230"/>
    <w:rsid w:val="00A46848"/>
    <w:rsid w:val="00A468E6"/>
    <w:rsid w:val="00A62F1C"/>
    <w:rsid w:val="00A80C0B"/>
    <w:rsid w:val="00A81D93"/>
    <w:rsid w:val="00AB78C9"/>
    <w:rsid w:val="00B050DA"/>
    <w:rsid w:val="00B4441B"/>
    <w:rsid w:val="00BA2988"/>
    <w:rsid w:val="00BA6A57"/>
    <w:rsid w:val="00BE2BD3"/>
    <w:rsid w:val="00C1197D"/>
    <w:rsid w:val="00C16DF6"/>
    <w:rsid w:val="00C263F3"/>
    <w:rsid w:val="00C553A1"/>
    <w:rsid w:val="00C65AD7"/>
    <w:rsid w:val="00C67FCC"/>
    <w:rsid w:val="00CA2EC2"/>
    <w:rsid w:val="00CB43B3"/>
    <w:rsid w:val="00CD297C"/>
    <w:rsid w:val="00CE3E7B"/>
    <w:rsid w:val="00D75198"/>
    <w:rsid w:val="00D93B97"/>
    <w:rsid w:val="00D94CA2"/>
    <w:rsid w:val="00DA5666"/>
    <w:rsid w:val="00DD16D0"/>
    <w:rsid w:val="00E175F9"/>
    <w:rsid w:val="00E21B13"/>
    <w:rsid w:val="00E42017"/>
    <w:rsid w:val="00E625EA"/>
    <w:rsid w:val="00E810BA"/>
    <w:rsid w:val="00E94FF2"/>
    <w:rsid w:val="00EC1B57"/>
    <w:rsid w:val="00EE4D0D"/>
    <w:rsid w:val="00F0623F"/>
    <w:rsid w:val="00F40148"/>
    <w:rsid w:val="00F51C9D"/>
    <w:rsid w:val="00F766A7"/>
    <w:rsid w:val="00FB50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E50"/>
    <w:pPr>
      <w:spacing w:after="200"/>
    </w:pPr>
    <w:rPr>
      <w:rFonts w:ascii="Cambria" w:eastAsia="MS Mincho" w:hAnsi="Cambria" w:cs="Times New Roman"/>
      <w:lang w:eastAsia="ja-JP"/>
    </w:rPr>
  </w:style>
  <w:style w:type="paragraph" w:styleId="Ttulo1">
    <w:name w:val="heading 1"/>
    <w:basedOn w:val="Normal"/>
    <w:link w:val="Ttulo1Char"/>
    <w:uiPriority w:val="9"/>
    <w:qFormat/>
    <w:rsid w:val="0028744D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A12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C3E50"/>
    <w:pPr>
      <w:tabs>
        <w:tab w:val="center" w:pos="4320"/>
        <w:tab w:val="right" w:pos="8640"/>
      </w:tabs>
      <w:spacing w:after="0"/>
    </w:pPr>
    <w:rPr>
      <w:rFonts w:asciiTheme="minorHAnsi" w:eastAsiaTheme="minorEastAsia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C3E50"/>
  </w:style>
  <w:style w:type="paragraph" w:styleId="Rodap">
    <w:name w:val="footer"/>
    <w:basedOn w:val="Normal"/>
    <w:link w:val="RodapChar"/>
    <w:uiPriority w:val="99"/>
    <w:unhideWhenUsed/>
    <w:rsid w:val="000C3E50"/>
    <w:pPr>
      <w:tabs>
        <w:tab w:val="center" w:pos="4320"/>
        <w:tab w:val="right" w:pos="8640"/>
      </w:tabs>
      <w:spacing w:after="0"/>
    </w:pPr>
    <w:rPr>
      <w:rFonts w:asciiTheme="minorHAnsi" w:eastAsiaTheme="minorEastAsia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C3E50"/>
  </w:style>
  <w:style w:type="paragraph" w:styleId="Textodebalo">
    <w:name w:val="Balloon Text"/>
    <w:basedOn w:val="Normal"/>
    <w:link w:val="TextodebaloChar"/>
    <w:uiPriority w:val="99"/>
    <w:semiHidden/>
    <w:unhideWhenUsed/>
    <w:rsid w:val="000C3E50"/>
    <w:pPr>
      <w:spacing w:after="0"/>
    </w:pPr>
    <w:rPr>
      <w:rFonts w:ascii="Lucida Grande" w:eastAsiaTheme="minorEastAsia" w:hAnsi="Lucida Grande" w:cstheme="minorBid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3E50"/>
    <w:rPr>
      <w:rFonts w:ascii="Lucida Grande" w:hAnsi="Lucida Grande"/>
      <w:sz w:val="18"/>
      <w:szCs w:val="18"/>
    </w:rPr>
  </w:style>
  <w:style w:type="paragraph" w:styleId="PargrafodaLista">
    <w:name w:val="List Paragraph"/>
    <w:basedOn w:val="Normal"/>
    <w:uiPriority w:val="34"/>
    <w:qFormat/>
    <w:rsid w:val="00433B4F"/>
    <w:pPr>
      <w:spacing w:after="0"/>
      <w:ind w:left="720"/>
      <w:contextualSpacing/>
    </w:pPr>
    <w:rPr>
      <w:rFonts w:asciiTheme="minorHAnsi" w:eastAsiaTheme="minorEastAsia" w:hAnsiTheme="minorHAnsi" w:cstheme="minorBidi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28744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A12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E50"/>
    <w:pPr>
      <w:spacing w:after="200"/>
    </w:pPr>
    <w:rPr>
      <w:rFonts w:ascii="Cambria" w:eastAsia="MS Mincho" w:hAnsi="Cambria" w:cs="Times New Roman"/>
      <w:lang w:eastAsia="ja-JP"/>
    </w:rPr>
  </w:style>
  <w:style w:type="paragraph" w:styleId="Ttulo1">
    <w:name w:val="heading 1"/>
    <w:basedOn w:val="Normal"/>
    <w:link w:val="Ttulo1Char"/>
    <w:uiPriority w:val="9"/>
    <w:qFormat/>
    <w:rsid w:val="0028744D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A12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C3E50"/>
    <w:pPr>
      <w:tabs>
        <w:tab w:val="center" w:pos="4320"/>
        <w:tab w:val="right" w:pos="8640"/>
      </w:tabs>
      <w:spacing w:after="0"/>
    </w:pPr>
    <w:rPr>
      <w:rFonts w:asciiTheme="minorHAnsi" w:eastAsiaTheme="minorEastAsia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C3E50"/>
  </w:style>
  <w:style w:type="paragraph" w:styleId="Rodap">
    <w:name w:val="footer"/>
    <w:basedOn w:val="Normal"/>
    <w:link w:val="RodapChar"/>
    <w:uiPriority w:val="99"/>
    <w:unhideWhenUsed/>
    <w:rsid w:val="000C3E50"/>
    <w:pPr>
      <w:tabs>
        <w:tab w:val="center" w:pos="4320"/>
        <w:tab w:val="right" w:pos="8640"/>
      </w:tabs>
      <w:spacing w:after="0"/>
    </w:pPr>
    <w:rPr>
      <w:rFonts w:asciiTheme="minorHAnsi" w:eastAsiaTheme="minorEastAsia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C3E50"/>
  </w:style>
  <w:style w:type="paragraph" w:styleId="Textodebalo">
    <w:name w:val="Balloon Text"/>
    <w:basedOn w:val="Normal"/>
    <w:link w:val="TextodebaloChar"/>
    <w:uiPriority w:val="99"/>
    <w:semiHidden/>
    <w:unhideWhenUsed/>
    <w:rsid w:val="000C3E50"/>
    <w:pPr>
      <w:spacing w:after="0"/>
    </w:pPr>
    <w:rPr>
      <w:rFonts w:ascii="Lucida Grande" w:eastAsiaTheme="minorEastAsia" w:hAnsi="Lucida Grande" w:cstheme="minorBid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3E50"/>
    <w:rPr>
      <w:rFonts w:ascii="Lucida Grande" w:hAnsi="Lucida Grande"/>
      <w:sz w:val="18"/>
      <w:szCs w:val="18"/>
    </w:rPr>
  </w:style>
  <w:style w:type="paragraph" w:styleId="PargrafodaLista">
    <w:name w:val="List Paragraph"/>
    <w:basedOn w:val="Normal"/>
    <w:uiPriority w:val="34"/>
    <w:qFormat/>
    <w:rsid w:val="00433B4F"/>
    <w:pPr>
      <w:spacing w:after="0"/>
      <w:ind w:left="720"/>
      <w:contextualSpacing/>
    </w:pPr>
    <w:rPr>
      <w:rFonts w:asciiTheme="minorHAnsi" w:eastAsiaTheme="minorEastAsia" w:hAnsiTheme="minorHAnsi" w:cstheme="minorBidi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28744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A12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749354-3C1D-4A29-8E3E-C62F2DAF1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253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Grupo Informe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Lucyanna Melo</dc:creator>
  <cp:lastModifiedBy>patricia.gomes</cp:lastModifiedBy>
  <cp:revision>10</cp:revision>
  <dcterms:created xsi:type="dcterms:W3CDTF">2013-11-06T13:25:00Z</dcterms:created>
  <dcterms:modified xsi:type="dcterms:W3CDTF">2013-11-13T19:18:00Z</dcterms:modified>
</cp:coreProperties>
</file>